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58D1" w14:textId="77777777" w:rsidR="005D54D0" w:rsidRDefault="009A5796" w:rsidP="000952DC">
      <w:pPr>
        <w:tabs>
          <w:tab w:val="left" w:pos="5130"/>
        </w:tabs>
        <w:spacing w:after="0" w:line="240" w:lineRule="auto"/>
        <w:rPr>
          <w:rFonts w:ascii="Arial" w:hAnsi="Arial" w:cs="Arial"/>
          <w:b/>
          <w:sz w:val="28"/>
          <w:szCs w:val="28"/>
        </w:rPr>
      </w:pPr>
      <w:r>
        <w:rPr>
          <w:rFonts w:ascii="Arial" w:hAnsi="Arial" w:cs="Arial"/>
          <w:b/>
          <w:noProof/>
          <w:sz w:val="28"/>
          <w:szCs w:val="28"/>
        </w:rPr>
        <w:drawing>
          <wp:inline distT="0" distB="0" distL="0" distR="0" wp14:anchorId="02C30A9D" wp14:editId="0F7AD64C">
            <wp:extent cx="1404906" cy="1104900"/>
            <wp:effectExtent l="0" t="0" r="5080" b="0"/>
            <wp:docPr id="3" name="Picture 3" descr="C:\Users\Gary\Documents\Emb_New_6_600_Clr_Sol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ry\Documents\Emb_New_6_600_Clr_Soli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4906" cy="1104900"/>
                    </a:xfrm>
                    <a:prstGeom prst="rect">
                      <a:avLst/>
                    </a:prstGeom>
                    <a:noFill/>
                    <a:ln>
                      <a:noFill/>
                    </a:ln>
                  </pic:spPr>
                </pic:pic>
              </a:graphicData>
            </a:graphic>
          </wp:inline>
        </w:drawing>
      </w:r>
    </w:p>
    <w:p w14:paraId="18E627F7" w14:textId="77777777" w:rsidR="00CD66EB" w:rsidRPr="000952DC" w:rsidRDefault="009A5796" w:rsidP="000952DC">
      <w:pPr>
        <w:tabs>
          <w:tab w:val="left" w:pos="5130"/>
        </w:tabs>
        <w:spacing w:after="0" w:line="240" w:lineRule="auto"/>
        <w:rPr>
          <w:rFonts w:ascii="Times New Roman" w:hAnsi="Times New Roman" w:cs="Times New Roman"/>
          <w:b/>
          <w:sz w:val="28"/>
          <w:szCs w:val="28"/>
        </w:rPr>
      </w:pPr>
      <w:r>
        <w:rPr>
          <w:rFonts w:ascii="Arial" w:hAnsi="Arial" w:cs="Arial"/>
          <w:b/>
          <w:sz w:val="28"/>
          <w:szCs w:val="28"/>
        </w:rPr>
        <w:tab/>
      </w:r>
      <w:r w:rsidR="0025296E" w:rsidRPr="000952DC">
        <w:rPr>
          <w:rFonts w:ascii="Times New Roman" w:hAnsi="Times New Roman" w:cs="Times New Roman"/>
          <w:b/>
          <w:sz w:val="24"/>
          <w:szCs w:val="24"/>
        </w:rPr>
        <w:t>SIR STATE BOWLING COMMITTEE</w:t>
      </w:r>
    </w:p>
    <w:p w14:paraId="5097E0A2" w14:textId="77777777" w:rsidR="0025296E" w:rsidRDefault="0025296E"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w:t>
      </w:r>
      <w:r w:rsidR="005D54D0">
        <w:rPr>
          <w:rFonts w:ascii="Times New Roman" w:hAnsi="Times New Roman" w:cs="Times New Roman"/>
          <w:sz w:val="20"/>
          <w:szCs w:val="20"/>
        </w:rPr>
        <w:t>ir</w:t>
      </w:r>
      <w:r w:rsidRPr="000952DC">
        <w:rPr>
          <w:rFonts w:ascii="Times New Roman" w:hAnsi="Times New Roman" w:cs="Times New Roman"/>
          <w:sz w:val="20"/>
          <w:szCs w:val="20"/>
        </w:rPr>
        <w:t xml:space="preserve"> </w:t>
      </w:r>
      <w:r w:rsidR="005D54D0">
        <w:rPr>
          <w:rFonts w:ascii="Times New Roman" w:hAnsi="Times New Roman" w:cs="Times New Roman"/>
          <w:sz w:val="20"/>
          <w:szCs w:val="20"/>
        </w:rPr>
        <w:t>Dan Weller</w:t>
      </w:r>
      <w:r w:rsidR="003E14E2" w:rsidRPr="000952DC">
        <w:rPr>
          <w:rFonts w:ascii="Times New Roman" w:hAnsi="Times New Roman" w:cs="Times New Roman"/>
          <w:sz w:val="20"/>
          <w:szCs w:val="20"/>
        </w:rPr>
        <w:t xml:space="preserve"> – Chairman</w:t>
      </w:r>
      <w:r w:rsidR="00940D0E">
        <w:rPr>
          <w:rFonts w:ascii="Times New Roman" w:hAnsi="Times New Roman" w:cs="Times New Roman"/>
          <w:sz w:val="20"/>
          <w:szCs w:val="20"/>
        </w:rPr>
        <w:t xml:space="preserve"> &amp; Webmaster</w:t>
      </w:r>
    </w:p>
    <w:p w14:paraId="6D917FA4" w14:textId="77777777" w:rsidR="00AE2FB8" w:rsidRPr="000952DC" w:rsidRDefault="00AE2FB8" w:rsidP="009A5796">
      <w:pPr>
        <w:spacing w:after="0" w:line="240" w:lineRule="auto"/>
        <w:ind w:right="90"/>
        <w:jc w:val="right"/>
        <w:rPr>
          <w:rFonts w:ascii="Times New Roman" w:hAnsi="Times New Roman" w:cs="Times New Roman"/>
          <w:sz w:val="20"/>
          <w:szCs w:val="20"/>
        </w:rPr>
      </w:pPr>
      <w:r>
        <w:rPr>
          <w:rFonts w:ascii="Times New Roman" w:hAnsi="Times New Roman" w:cs="Times New Roman"/>
          <w:sz w:val="20"/>
          <w:szCs w:val="20"/>
        </w:rPr>
        <w:t>SIR Jim Erickson – Vice Chairman</w:t>
      </w:r>
    </w:p>
    <w:p w14:paraId="01DA99CA" w14:textId="77777777" w:rsidR="003E14E2" w:rsidRPr="000952DC" w:rsidRDefault="003E14E2"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w:t>
      </w:r>
      <w:r w:rsidR="005D54D0">
        <w:rPr>
          <w:rFonts w:ascii="Times New Roman" w:hAnsi="Times New Roman" w:cs="Times New Roman"/>
          <w:sz w:val="20"/>
          <w:szCs w:val="20"/>
        </w:rPr>
        <w:t>ir</w:t>
      </w:r>
      <w:r w:rsidRPr="000952DC">
        <w:rPr>
          <w:rFonts w:ascii="Times New Roman" w:hAnsi="Times New Roman" w:cs="Times New Roman"/>
          <w:sz w:val="20"/>
          <w:szCs w:val="20"/>
        </w:rPr>
        <w:t xml:space="preserve"> </w:t>
      </w:r>
      <w:r w:rsidR="005D54D0">
        <w:rPr>
          <w:rFonts w:ascii="Times New Roman" w:hAnsi="Times New Roman" w:cs="Times New Roman"/>
          <w:sz w:val="20"/>
          <w:szCs w:val="20"/>
        </w:rPr>
        <w:t>Gary Kaufmann</w:t>
      </w:r>
      <w:r w:rsidRPr="000952DC">
        <w:rPr>
          <w:rFonts w:ascii="Times New Roman" w:hAnsi="Times New Roman" w:cs="Times New Roman"/>
          <w:sz w:val="20"/>
          <w:szCs w:val="20"/>
        </w:rPr>
        <w:t xml:space="preserve"> - </w:t>
      </w:r>
      <w:r w:rsidR="005D54D0">
        <w:rPr>
          <w:rFonts w:ascii="Times New Roman" w:hAnsi="Times New Roman" w:cs="Times New Roman"/>
          <w:sz w:val="20"/>
          <w:szCs w:val="20"/>
        </w:rPr>
        <w:t>Secretary</w:t>
      </w:r>
    </w:p>
    <w:p w14:paraId="3A4A7A61" w14:textId="77777777" w:rsidR="003E14E2" w:rsidRDefault="003E14E2"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w:t>
      </w:r>
      <w:r w:rsidR="005D54D0">
        <w:rPr>
          <w:rFonts w:ascii="Times New Roman" w:hAnsi="Times New Roman" w:cs="Times New Roman"/>
          <w:sz w:val="20"/>
          <w:szCs w:val="20"/>
        </w:rPr>
        <w:t>ir</w:t>
      </w:r>
      <w:r w:rsidRPr="000952DC">
        <w:rPr>
          <w:rFonts w:ascii="Times New Roman" w:hAnsi="Times New Roman" w:cs="Times New Roman"/>
          <w:sz w:val="20"/>
          <w:szCs w:val="20"/>
        </w:rPr>
        <w:t xml:space="preserve"> Larry Mustain – Treasurer</w:t>
      </w:r>
    </w:p>
    <w:p w14:paraId="5645A438" w14:textId="77777777" w:rsidR="005D54D0" w:rsidRPr="000952DC" w:rsidRDefault="005D54D0" w:rsidP="009A5796">
      <w:pPr>
        <w:spacing w:after="0" w:line="240" w:lineRule="auto"/>
        <w:ind w:right="90"/>
        <w:jc w:val="right"/>
        <w:rPr>
          <w:rFonts w:ascii="Times New Roman" w:hAnsi="Times New Roman" w:cs="Times New Roman"/>
          <w:sz w:val="20"/>
          <w:szCs w:val="20"/>
        </w:rPr>
      </w:pPr>
      <w:r>
        <w:rPr>
          <w:rFonts w:ascii="Times New Roman" w:hAnsi="Times New Roman" w:cs="Times New Roman"/>
          <w:sz w:val="20"/>
          <w:szCs w:val="20"/>
        </w:rPr>
        <w:t>Sir Harvey McAninch – Assistant Treasurer</w:t>
      </w:r>
    </w:p>
    <w:p w14:paraId="48B9E60A" w14:textId="77777777" w:rsidR="003E14E2" w:rsidRPr="000952DC" w:rsidRDefault="003E14E2"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w:t>
      </w:r>
      <w:r w:rsidR="005D54D0">
        <w:rPr>
          <w:rFonts w:ascii="Times New Roman" w:hAnsi="Times New Roman" w:cs="Times New Roman"/>
          <w:sz w:val="20"/>
          <w:szCs w:val="20"/>
        </w:rPr>
        <w:t>ir</w:t>
      </w:r>
      <w:r w:rsidRPr="000952DC">
        <w:rPr>
          <w:rFonts w:ascii="Times New Roman" w:hAnsi="Times New Roman" w:cs="Times New Roman"/>
          <w:sz w:val="20"/>
          <w:szCs w:val="20"/>
        </w:rPr>
        <w:t xml:space="preserve"> </w:t>
      </w:r>
      <w:r w:rsidR="005D54D0">
        <w:rPr>
          <w:rFonts w:ascii="Times New Roman" w:hAnsi="Times New Roman" w:cs="Times New Roman"/>
          <w:sz w:val="20"/>
          <w:szCs w:val="20"/>
        </w:rPr>
        <w:t>Paul Elmer</w:t>
      </w:r>
      <w:r w:rsidRPr="000952DC">
        <w:rPr>
          <w:rFonts w:ascii="Times New Roman" w:hAnsi="Times New Roman" w:cs="Times New Roman"/>
          <w:sz w:val="20"/>
          <w:szCs w:val="20"/>
        </w:rPr>
        <w:t xml:space="preserve"> – </w:t>
      </w:r>
      <w:r w:rsidR="005D54D0">
        <w:rPr>
          <w:rFonts w:ascii="Times New Roman" w:hAnsi="Times New Roman" w:cs="Times New Roman"/>
          <w:sz w:val="20"/>
          <w:szCs w:val="20"/>
        </w:rPr>
        <w:t xml:space="preserve">Assistant </w:t>
      </w:r>
      <w:r w:rsidRPr="000952DC">
        <w:rPr>
          <w:rFonts w:ascii="Times New Roman" w:hAnsi="Times New Roman" w:cs="Times New Roman"/>
          <w:sz w:val="20"/>
          <w:szCs w:val="20"/>
        </w:rPr>
        <w:t>Secretary</w:t>
      </w:r>
    </w:p>
    <w:p w14:paraId="1EBAE47A" w14:textId="77777777" w:rsidR="003E14E2" w:rsidRDefault="005D54D0" w:rsidP="009A5796">
      <w:pPr>
        <w:spacing w:after="0" w:line="240" w:lineRule="auto"/>
        <w:ind w:right="90"/>
        <w:jc w:val="right"/>
        <w:rPr>
          <w:rFonts w:ascii="Times New Roman" w:hAnsi="Times New Roman" w:cs="Times New Roman"/>
          <w:sz w:val="20"/>
          <w:szCs w:val="20"/>
        </w:rPr>
      </w:pPr>
      <w:r>
        <w:rPr>
          <w:rFonts w:ascii="Times New Roman" w:hAnsi="Times New Roman" w:cs="Times New Roman"/>
          <w:sz w:val="20"/>
          <w:szCs w:val="20"/>
        </w:rPr>
        <w:t xml:space="preserve">Sir </w:t>
      </w:r>
      <w:r w:rsidR="003E14E2" w:rsidRPr="000952DC">
        <w:rPr>
          <w:rFonts w:ascii="Times New Roman" w:hAnsi="Times New Roman" w:cs="Times New Roman"/>
          <w:sz w:val="20"/>
          <w:szCs w:val="20"/>
        </w:rPr>
        <w:t>John Monahan – Policy Advisor</w:t>
      </w:r>
    </w:p>
    <w:p w14:paraId="02DBE3CE" w14:textId="77777777" w:rsidR="003E14E2" w:rsidRDefault="003E14E2" w:rsidP="009A5796">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w:t>
      </w:r>
      <w:r w:rsidR="005D54D0">
        <w:rPr>
          <w:rFonts w:ascii="Times New Roman" w:hAnsi="Times New Roman" w:cs="Times New Roman"/>
          <w:sz w:val="20"/>
          <w:szCs w:val="20"/>
        </w:rPr>
        <w:t xml:space="preserve">ir </w:t>
      </w:r>
      <w:r w:rsidRPr="000952DC">
        <w:rPr>
          <w:rFonts w:ascii="Times New Roman" w:hAnsi="Times New Roman" w:cs="Times New Roman"/>
          <w:sz w:val="20"/>
          <w:szCs w:val="20"/>
        </w:rPr>
        <w:t>Ray DiBasilio – Operations Advisor</w:t>
      </w:r>
    </w:p>
    <w:p w14:paraId="48BF1440" w14:textId="77777777" w:rsidR="00856545" w:rsidRPr="000952DC" w:rsidRDefault="00856545" w:rsidP="00856545">
      <w:pPr>
        <w:spacing w:after="0" w:line="240" w:lineRule="auto"/>
        <w:ind w:right="90"/>
        <w:jc w:val="right"/>
        <w:rPr>
          <w:rFonts w:ascii="Times New Roman" w:hAnsi="Times New Roman" w:cs="Times New Roman"/>
          <w:sz w:val="20"/>
          <w:szCs w:val="20"/>
        </w:rPr>
      </w:pPr>
      <w:r w:rsidRPr="000952DC">
        <w:rPr>
          <w:rFonts w:ascii="Times New Roman" w:hAnsi="Times New Roman" w:cs="Times New Roman"/>
          <w:sz w:val="20"/>
          <w:szCs w:val="20"/>
        </w:rPr>
        <w:t>S</w:t>
      </w:r>
      <w:r w:rsidR="005D54D0">
        <w:rPr>
          <w:rFonts w:ascii="Times New Roman" w:hAnsi="Times New Roman" w:cs="Times New Roman"/>
          <w:sz w:val="20"/>
          <w:szCs w:val="20"/>
        </w:rPr>
        <w:t>ir</w:t>
      </w:r>
      <w:r w:rsidRPr="000952DC">
        <w:rPr>
          <w:rFonts w:ascii="Times New Roman" w:hAnsi="Times New Roman" w:cs="Times New Roman"/>
          <w:sz w:val="20"/>
          <w:szCs w:val="20"/>
        </w:rPr>
        <w:t xml:space="preserve"> </w:t>
      </w:r>
      <w:r w:rsidR="006A22B7">
        <w:rPr>
          <w:rFonts w:ascii="Times New Roman" w:hAnsi="Times New Roman" w:cs="Times New Roman"/>
          <w:sz w:val="20"/>
          <w:szCs w:val="20"/>
        </w:rPr>
        <w:t>Dale Decker</w:t>
      </w:r>
      <w:r w:rsidRPr="000952DC">
        <w:rPr>
          <w:rFonts w:ascii="Times New Roman" w:hAnsi="Times New Roman" w:cs="Times New Roman"/>
          <w:sz w:val="20"/>
          <w:szCs w:val="20"/>
        </w:rPr>
        <w:t xml:space="preserve"> – Ex Officio</w:t>
      </w:r>
    </w:p>
    <w:p w14:paraId="6578C0DA" w14:textId="77777777" w:rsidR="00856545" w:rsidRPr="000952DC" w:rsidRDefault="00856545" w:rsidP="009A5796">
      <w:pPr>
        <w:spacing w:after="0" w:line="240" w:lineRule="auto"/>
        <w:ind w:right="90"/>
        <w:jc w:val="right"/>
        <w:rPr>
          <w:rFonts w:ascii="Times New Roman" w:hAnsi="Times New Roman" w:cs="Times New Roman"/>
          <w:sz w:val="20"/>
          <w:szCs w:val="20"/>
        </w:rPr>
      </w:pPr>
    </w:p>
    <w:p w14:paraId="648B67B9" w14:textId="77777777" w:rsidR="0025296E" w:rsidRPr="000952DC" w:rsidRDefault="0025296E" w:rsidP="0025296E">
      <w:pPr>
        <w:spacing w:after="0" w:line="240" w:lineRule="auto"/>
        <w:jc w:val="right"/>
        <w:rPr>
          <w:rFonts w:ascii="Times New Roman" w:hAnsi="Times New Roman" w:cs="Times New Roman"/>
          <w:sz w:val="24"/>
          <w:szCs w:val="24"/>
        </w:rPr>
      </w:pPr>
    </w:p>
    <w:p w14:paraId="53172010" w14:textId="77777777" w:rsidR="000952DC" w:rsidRPr="000952DC" w:rsidRDefault="000952DC" w:rsidP="009A5796">
      <w:pPr>
        <w:spacing w:after="0" w:line="240" w:lineRule="auto"/>
        <w:jc w:val="center"/>
        <w:rPr>
          <w:rFonts w:ascii="Times New Roman" w:hAnsi="Times New Roman" w:cs="Times New Roman"/>
          <w:b/>
          <w:sz w:val="24"/>
          <w:szCs w:val="24"/>
        </w:rPr>
      </w:pPr>
    </w:p>
    <w:p w14:paraId="3935E951" w14:textId="77777777" w:rsidR="009A5796" w:rsidRPr="000952DC" w:rsidRDefault="000952DC" w:rsidP="009A5796">
      <w:pPr>
        <w:spacing w:after="0" w:line="240" w:lineRule="auto"/>
        <w:jc w:val="center"/>
        <w:rPr>
          <w:rFonts w:ascii="Times New Roman" w:hAnsi="Times New Roman" w:cs="Times New Roman"/>
          <w:b/>
          <w:sz w:val="24"/>
          <w:szCs w:val="24"/>
        </w:rPr>
      </w:pPr>
      <w:r w:rsidRPr="000952DC">
        <w:rPr>
          <w:rFonts w:ascii="Times New Roman" w:hAnsi="Times New Roman" w:cs="Times New Roman"/>
          <w:b/>
          <w:sz w:val="24"/>
          <w:szCs w:val="24"/>
        </w:rPr>
        <w:t xml:space="preserve">SIR STATE BOWLING </w:t>
      </w:r>
      <w:r w:rsidR="00702C73">
        <w:rPr>
          <w:rFonts w:ascii="Times New Roman" w:hAnsi="Times New Roman" w:cs="Times New Roman"/>
          <w:b/>
          <w:sz w:val="24"/>
          <w:szCs w:val="24"/>
        </w:rPr>
        <w:t xml:space="preserve">EXECUTIVE </w:t>
      </w:r>
      <w:r w:rsidRPr="000952DC">
        <w:rPr>
          <w:rFonts w:ascii="Times New Roman" w:hAnsi="Times New Roman" w:cs="Times New Roman"/>
          <w:b/>
          <w:sz w:val="24"/>
          <w:szCs w:val="24"/>
        </w:rPr>
        <w:t>COMMITTEE MEETING</w:t>
      </w:r>
    </w:p>
    <w:p w14:paraId="6444AAA8" w14:textId="77777777" w:rsidR="000952DC" w:rsidRPr="000952DC" w:rsidRDefault="000952DC" w:rsidP="009A5796">
      <w:pPr>
        <w:spacing w:after="0" w:line="240" w:lineRule="auto"/>
        <w:jc w:val="center"/>
        <w:rPr>
          <w:rFonts w:ascii="Times New Roman" w:hAnsi="Times New Roman" w:cs="Times New Roman"/>
          <w:b/>
          <w:sz w:val="24"/>
          <w:szCs w:val="24"/>
        </w:rPr>
      </w:pPr>
      <w:r w:rsidRPr="000952DC">
        <w:rPr>
          <w:rFonts w:ascii="Times New Roman" w:hAnsi="Times New Roman" w:cs="Times New Roman"/>
          <w:b/>
          <w:sz w:val="24"/>
          <w:szCs w:val="24"/>
        </w:rPr>
        <w:t xml:space="preserve">Minutes of </w:t>
      </w:r>
      <w:r w:rsidR="00A31B33">
        <w:rPr>
          <w:rFonts w:ascii="Times New Roman" w:hAnsi="Times New Roman" w:cs="Times New Roman"/>
          <w:b/>
          <w:sz w:val="24"/>
          <w:szCs w:val="24"/>
        </w:rPr>
        <w:t>m</w:t>
      </w:r>
      <w:r w:rsidRPr="000952DC">
        <w:rPr>
          <w:rFonts w:ascii="Times New Roman" w:hAnsi="Times New Roman" w:cs="Times New Roman"/>
          <w:b/>
          <w:sz w:val="24"/>
          <w:szCs w:val="24"/>
        </w:rPr>
        <w:t xml:space="preserve">eeting </w:t>
      </w:r>
      <w:r w:rsidR="00A31B33">
        <w:rPr>
          <w:rFonts w:ascii="Times New Roman" w:hAnsi="Times New Roman" w:cs="Times New Roman"/>
          <w:b/>
          <w:sz w:val="24"/>
          <w:szCs w:val="24"/>
        </w:rPr>
        <w:t>h</w:t>
      </w:r>
      <w:r w:rsidRPr="000952DC">
        <w:rPr>
          <w:rFonts w:ascii="Times New Roman" w:hAnsi="Times New Roman" w:cs="Times New Roman"/>
          <w:b/>
          <w:sz w:val="24"/>
          <w:szCs w:val="24"/>
        </w:rPr>
        <w:t xml:space="preserve">eld on </w:t>
      </w:r>
      <w:r w:rsidR="001A19B4">
        <w:rPr>
          <w:rFonts w:ascii="Times New Roman" w:hAnsi="Times New Roman" w:cs="Times New Roman"/>
          <w:b/>
          <w:sz w:val="24"/>
          <w:szCs w:val="24"/>
        </w:rPr>
        <w:t>September 10</w:t>
      </w:r>
      <w:r w:rsidR="00152532">
        <w:rPr>
          <w:rFonts w:ascii="Times New Roman" w:hAnsi="Times New Roman" w:cs="Times New Roman"/>
          <w:b/>
          <w:sz w:val="24"/>
          <w:szCs w:val="24"/>
        </w:rPr>
        <w:t>, 2022</w:t>
      </w:r>
    </w:p>
    <w:p w14:paraId="3953CDE4" w14:textId="77777777" w:rsidR="000952DC" w:rsidRPr="000952DC" w:rsidRDefault="000952DC" w:rsidP="009A5796">
      <w:pPr>
        <w:spacing w:after="0" w:line="240" w:lineRule="auto"/>
        <w:jc w:val="center"/>
        <w:rPr>
          <w:rFonts w:ascii="Times New Roman" w:hAnsi="Times New Roman" w:cs="Times New Roman"/>
          <w:b/>
          <w:sz w:val="24"/>
          <w:szCs w:val="24"/>
        </w:rPr>
      </w:pPr>
    </w:p>
    <w:p w14:paraId="5F0E7C04" w14:textId="77777777" w:rsidR="000952DC" w:rsidRPr="000952DC" w:rsidRDefault="000952DC" w:rsidP="009A5796">
      <w:pPr>
        <w:spacing w:after="0" w:line="240" w:lineRule="auto"/>
        <w:jc w:val="center"/>
        <w:rPr>
          <w:rFonts w:ascii="Times New Roman" w:hAnsi="Times New Roman" w:cs="Times New Roman"/>
          <w:b/>
          <w:sz w:val="24"/>
          <w:szCs w:val="24"/>
        </w:rPr>
      </w:pPr>
    </w:p>
    <w:p w14:paraId="49B89DA3" w14:textId="77777777" w:rsidR="000952DC" w:rsidRPr="00A31B33" w:rsidRDefault="000952DC" w:rsidP="000952DC">
      <w:pPr>
        <w:tabs>
          <w:tab w:val="left" w:pos="1170"/>
        </w:tabs>
        <w:spacing w:after="0" w:line="240" w:lineRule="auto"/>
        <w:rPr>
          <w:rFonts w:ascii="Times New Roman" w:hAnsi="Times New Roman" w:cs="Times New Roman"/>
          <w:sz w:val="24"/>
          <w:szCs w:val="24"/>
        </w:rPr>
      </w:pPr>
      <w:r w:rsidRPr="00A31B33">
        <w:rPr>
          <w:rFonts w:ascii="Times New Roman" w:hAnsi="Times New Roman" w:cs="Times New Roman"/>
          <w:sz w:val="24"/>
          <w:szCs w:val="24"/>
        </w:rPr>
        <w:t>Location:</w:t>
      </w:r>
      <w:r w:rsidRPr="00A31B33">
        <w:rPr>
          <w:rFonts w:ascii="Times New Roman" w:hAnsi="Times New Roman" w:cs="Times New Roman"/>
          <w:sz w:val="24"/>
          <w:szCs w:val="24"/>
        </w:rPr>
        <w:tab/>
      </w:r>
      <w:r w:rsidR="005740C7">
        <w:rPr>
          <w:rFonts w:ascii="Times New Roman" w:hAnsi="Times New Roman" w:cs="Times New Roman"/>
          <w:sz w:val="24"/>
          <w:szCs w:val="24"/>
        </w:rPr>
        <w:t>This m</w:t>
      </w:r>
      <w:r w:rsidR="001C362B">
        <w:rPr>
          <w:rFonts w:ascii="Times New Roman" w:hAnsi="Times New Roman" w:cs="Times New Roman"/>
          <w:sz w:val="24"/>
          <w:szCs w:val="24"/>
        </w:rPr>
        <w:t xml:space="preserve">eeting </w:t>
      </w:r>
      <w:r w:rsidR="005740C7">
        <w:rPr>
          <w:rFonts w:ascii="Times New Roman" w:hAnsi="Times New Roman" w:cs="Times New Roman"/>
          <w:sz w:val="24"/>
          <w:szCs w:val="24"/>
        </w:rPr>
        <w:t xml:space="preserve">was </w:t>
      </w:r>
      <w:r w:rsidR="001C362B">
        <w:rPr>
          <w:rFonts w:ascii="Times New Roman" w:hAnsi="Times New Roman" w:cs="Times New Roman"/>
          <w:sz w:val="24"/>
          <w:szCs w:val="24"/>
        </w:rPr>
        <w:t xml:space="preserve">conducted via </w:t>
      </w:r>
      <w:r w:rsidR="005740C7">
        <w:rPr>
          <w:rFonts w:ascii="Times New Roman" w:hAnsi="Times New Roman" w:cs="Times New Roman"/>
          <w:sz w:val="24"/>
          <w:szCs w:val="24"/>
        </w:rPr>
        <w:t xml:space="preserve">a </w:t>
      </w:r>
      <w:r w:rsidR="001C362B">
        <w:rPr>
          <w:rFonts w:ascii="Times New Roman" w:hAnsi="Times New Roman" w:cs="Times New Roman"/>
          <w:sz w:val="24"/>
          <w:szCs w:val="24"/>
        </w:rPr>
        <w:t>Zoom video conference call</w:t>
      </w:r>
      <w:r w:rsidR="005740C7">
        <w:rPr>
          <w:rFonts w:ascii="Times New Roman" w:hAnsi="Times New Roman" w:cs="Times New Roman"/>
          <w:sz w:val="24"/>
          <w:szCs w:val="24"/>
        </w:rPr>
        <w:t>.</w:t>
      </w:r>
    </w:p>
    <w:p w14:paraId="4A845D8A" w14:textId="77777777" w:rsidR="000952DC" w:rsidRPr="00A31B33" w:rsidRDefault="000952DC" w:rsidP="000952DC">
      <w:pPr>
        <w:tabs>
          <w:tab w:val="left" w:pos="1170"/>
        </w:tabs>
        <w:spacing w:after="0" w:line="240" w:lineRule="auto"/>
        <w:rPr>
          <w:rFonts w:ascii="Times New Roman" w:hAnsi="Times New Roman" w:cs="Times New Roman"/>
          <w:sz w:val="24"/>
          <w:szCs w:val="24"/>
        </w:rPr>
      </w:pPr>
    </w:p>
    <w:p w14:paraId="5305637A" w14:textId="77777777" w:rsidR="0070700C" w:rsidRDefault="0086334B" w:rsidP="00152532">
      <w:pPr>
        <w:tabs>
          <w:tab w:val="left" w:pos="1170"/>
        </w:tabs>
        <w:spacing w:after="0" w:line="240" w:lineRule="auto"/>
        <w:rPr>
          <w:rFonts w:ascii="Times New Roman" w:hAnsi="Times New Roman" w:cs="Times New Roman"/>
          <w:sz w:val="24"/>
          <w:szCs w:val="24"/>
        </w:rPr>
      </w:pPr>
      <w:r>
        <w:rPr>
          <w:rFonts w:ascii="Times New Roman" w:hAnsi="Times New Roman" w:cs="Times New Roman"/>
          <w:sz w:val="24"/>
          <w:szCs w:val="24"/>
        </w:rPr>
        <w:t>S</w:t>
      </w:r>
      <w:r w:rsidR="00AE22F0">
        <w:rPr>
          <w:rFonts w:ascii="Times New Roman" w:hAnsi="Times New Roman" w:cs="Times New Roman"/>
          <w:sz w:val="24"/>
          <w:szCs w:val="24"/>
        </w:rPr>
        <w:t>ir</w:t>
      </w:r>
      <w:r>
        <w:rPr>
          <w:rFonts w:ascii="Times New Roman" w:hAnsi="Times New Roman" w:cs="Times New Roman"/>
          <w:sz w:val="24"/>
          <w:szCs w:val="24"/>
        </w:rPr>
        <w:t xml:space="preserve">s in attendance:  </w:t>
      </w:r>
      <w:r w:rsidR="00123CDE">
        <w:rPr>
          <w:rFonts w:ascii="Times New Roman" w:hAnsi="Times New Roman" w:cs="Times New Roman"/>
          <w:sz w:val="24"/>
          <w:szCs w:val="24"/>
        </w:rPr>
        <w:t xml:space="preserve">C. Chin (69), </w:t>
      </w:r>
      <w:r w:rsidR="00152532">
        <w:rPr>
          <w:rFonts w:ascii="Times New Roman" w:hAnsi="Times New Roman" w:cs="Times New Roman"/>
          <w:sz w:val="24"/>
          <w:szCs w:val="24"/>
        </w:rPr>
        <w:t xml:space="preserve">R. DiBasilio (113), </w:t>
      </w:r>
      <w:r w:rsidR="00123CDE">
        <w:rPr>
          <w:rFonts w:ascii="Times New Roman" w:hAnsi="Times New Roman" w:cs="Times New Roman"/>
          <w:sz w:val="24"/>
          <w:szCs w:val="24"/>
        </w:rPr>
        <w:t>J. Erickson (</w:t>
      </w:r>
      <w:r w:rsidR="007D37F6">
        <w:rPr>
          <w:rFonts w:ascii="Times New Roman" w:hAnsi="Times New Roman" w:cs="Times New Roman"/>
          <w:sz w:val="24"/>
          <w:szCs w:val="24"/>
        </w:rPr>
        <w:t>12</w:t>
      </w:r>
      <w:r w:rsidR="00123CDE">
        <w:rPr>
          <w:rFonts w:ascii="Times New Roman" w:hAnsi="Times New Roman" w:cs="Times New Roman"/>
          <w:sz w:val="24"/>
          <w:szCs w:val="24"/>
        </w:rPr>
        <w:t xml:space="preserve">8), </w:t>
      </w:r>
      <w:r w:rsidR="00AE2FB8">
        <w:rPr>
          <w:rFonts w:ascii="Times New Roman" w:hAnsi="Times New Roman" w:cs="Times New Roman"/>
          <w:sz w:val="24"/>
          <w:szCs w:val="24"/>
        </w:rPr>
        <w:t>T. Hall (160),</w:t>
      </w:r>
    </w:p>
    <w:p w14:paraId="10C63230" w14:textId="77777777" w:rsidR="0070700C" w:rsidRDefault="00AE2FB8" w:rsidP="00152532">
      <w:pPr>
        <w:tabs>
          <w:tab w:val="left" w:pos="1170"/>
        </w:tabs>
        <w:spacing w:after="0" w:line="240" w:lineRule="auto"/>
        <w:rPr>
          <w:rFonts w:ascii="Times New Roman" w:hAnsi="Times New Roman" w:cs="Times New Roman"/>
          <w:sz w:val="24"/>
          <w:szCs w:val="24"/>
        </w:rPr>
      </w:pPr>
      <w:r>
        <w:rPr>
          <w:rFonts w:ascii="Times New Roman" w:hAnsi="Times New Roman" w:cs="Times New Roman"/>
          <w:sz w:val="24"/>
          <w:szCs w:val="24"/>
        </w:rPr>
        <w:t>R. Johnson (112),</w:t>
      </w:r>
      <w:r w:rsidR="00123CDE">
        <w:rPr>
          <w:rFonts w:ascii="Times New Roman" w:hAnsi="Times New Roman" w:cs="Times New Roman"/>
          <w:sz w:val="24"/>
          <w:szCs w:val="24"/>
        </w:rPr>
        <w:t xml:space="preserve"> </w:t>
      </w:r>
      <w:r>
        <w:rPr>
          <w:rFonts w:ascii="Times New Roman" w:hAnsi="Times New Roman" w:cs="Times New Roman"/>
          <w:sz w:val="24"/>
          <w:szCs w:val="24"/>
        </w:rPr>
        <w:t>J. Monahan (128)</w:t>
      </w:r>
      <w:r w:rsidR="00152532">
        <w:rPr>
          <w:rFonts w:ascii="Times New Roman" w:hAnsi="Times New Roman" w:cs="Times New Roman"/>
          <w:sz w:val="24"/>
          <w:szCs w:val="24"/>
        </w:rPr>
        <w:t>, L. Mustain (112),</w:t>
      </w:r>
      <w:r w:rsidR="006A22B7">
        <w:rPr>
          <w:rFonts w:ascii="Times New Roman" w:hAnsi="Times New Roman" w:cs="Times New Roman"/>
          <w:sz w:val="24"/>
          <w:szCs w:val="24"/>
        </w:rPr>
        <w:t xml:space="preserve"> </w:t>
      </w:r>
      <w:r w:rsidR="00123CDE">
        <w:rPr>
          <w:rFonts w:ascii="Times New Roman" w:hAnsi="Times New Roman" w:cs="Times New Roman"/>
          <w:sz w:val="24"/>
          <w:szCs w:val="24"/>
        </w:rPr>
        <w:t>T. Page (69), T. Patterson (19),</w:t>
      </w:r>
    </w:p>
    <w:p w14:paraId="1E802060" w14:textId="77777777" w:rsidR="00355F67" w:rsidRDefault="006A22B7" w:rsidP="00152532">
      <w:pPr>
        <w:tabs>
          <w:tab w:val="left" w:pos="11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23CDE">
        <w:rPr>
          <w:rFonts w:ascii="Times New Roman" w:hAnsi="Times New Roman" w:cs="Times New Roman"/>
          <w:sz w:val="24"/>
          <w:szCs w:val="24"/>
        </w:rPr>
        <w:t>J. Sabo (59),</w:t>
      </w:r>
      <w:r w:rsidR="0070700C">
        <w:rPr>
          <w:rFonts w:ascii="Times New Roman" w:hAnsi="Times New Roman" w:cs="Times New Roman"/>
          <w:sz w:val="24"/>
          <w:szCs w:val="24"/>
        </w:rPr>
        <w:t xml:space="preserve"> </w:t>
      </w:r>
      <w:r w:rsidR="00123CDE">
        <w:rPr>
          <w:rFonts w:ascii="Times New Roman" w:hAnsi="Times New Roman" w:cs="Times New Roman"/>
          <w:sz w:val="24"/>
          <w:szCs w:val="24"/>
        </w:rPr>
        <w:t xml:space="preserve">A. </w:t>
      </w:r>
      <w:r w:rsidR="00AE2FB8">
        <w:rPr>
          <w:rFonts w:ascii="Times New Roman" w:hAnsi="Times New Roman" w:cs="Times New Roman"/>
          <w:sz w:val="24"/>
          <w:szCs w:val="24"/>
        </w:rPr>
        <w:t>Tour</w:t>
      </w:r>
      <w:r w:rsidR="00F65399">
        <w:rPr>
          <w:rFonts w:ascii="Times New Roman" w:hAnsi="Times New Roman" w:cs="Times New Roman"/>
          <w:sz w:val="24"/>
          <w:szCs w:val="24"/>
        </w:rPr>
        <w:t>tillott (112),</w:t>
      </w:r>
      <w:r w:rsidR="00152532">
        <w:rPr>
          <w:rFonts w:ascii="Times New Roman" w:hAnsi="Times New Roman" w:cs="Times New Roman"/>
          <w:sz w:val="24"/>
          <w:szCs w:val="24"/>
        </w:rPr>
        <w:t xml:space="preserve"> and D. Weller (8)</w:t>
      </w:r>
    </w:p>
    <w:p w14:paraId="3466BA8C" w14:textId="77777777" w:rsidR="001A315B" w:rsidRDefault="001A315B" w:rsidP="000952DC">
      <w:pPr>
        <w:tabs>
          <w:tab w:val="left" w:pos="1170"/>
        </w:tabs>
        <w:spacing w:after="0" w:line="240" w:lineRule="auto"/>
        <w:rPr>
          <w:rFonts w:ascii="Times New Roman" w:hAnsi="Times New Roman" w:cs="Times New Roman"/>
          <w:sz w:val="24"/>
          <w:szCs w:val="24"/>
        </w:rPr>
      </w:pPr>
    </w:p>
    <w:p w14:paraId="640F651F" w14:textId="77777777" w:rsidR="001A315B" w:rsidRDefault="001A315B" w:rsidP="000952DC">
      <w:pPr>
        <w:tabs>
          <w:tab w:val="left" w:pos="11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Guests in attendance:  </w:t>
      </w:r>
      <w:r w:rsidR="00E64E07">
        <w:rPr>
          <w:rFonts w:ascii="Times New Roman" w:hAnsi="Times New Roman" w:cs="Times New Roman"/>
          <w:sz w:val="24"/>
          <w:szCs w:val="24"/>
        </w:rPr>
        <w:t>None</w:t>
      </w:r>
    </w:p>
    <w:p w14:paraId="3DA7556A" w14:textId="77777777" w:rsidR="001A315B" w:rsidRDefault="001A315B" w:rsidP="000952DC">
      <w:pPr>
        <w:tabs>
          <w:tab w:val="left" w:pos="1170"/>
        </w:tabs>
        <w:spacing w:after="0" w:line="240" w:lineRule="auto"/>
        <w:rPr>
          <w:rFonts w:ascii="Times New Roman" w:hAnsi="Times New Roman" w:cs="Times New Roman"/>
          <w:sz w:val="24"/>
          <w:szCs w:val="24"/>
        </w:rPr>
      </w:pPr>
    </w:p>
    <w:p w14:paraId="5784A6B6" w14:textId="77777777" w:rsidR="005D430F" w:rsidRDefault="001A315B" w:rsidP="00694C44">
      <w:pPr>
        <w:tabs>
          <w:tab w:val="left" w:pos="450"/>
        </w:tabs>
        <w:spacing w:after="240" w:line="240" w:lineRule="auto"/>
        <w:rPr>
          <w:rFonts w:ascii="Times New Roman" w:hAnsi="Times New Roman" w:cs="Times New Roman"/>
          <w:b/>
          <w:sz w:val="24"/>
          <w:szCs w:val="24"/>
        </w:rPr>
      </w:pPr>
      <w:r w:rsidRPr="00131DB1">
        <w:rPr>
          <w:rFonts w:ascii="Times New Roman" w:hAnsi="Times New Roman" w:cs="Times New Roman"/>
          <w:b/>
          <w:sz w:val="24"/>
          <w:szCs w:val="24"/>
        </w:rPr>
        <w:t>I.</w:t>
      </w:r>
      <w:r w:rsidRPr="00131DB1">
        <w:rPr>
          <w:rFonts w:ascii="Times New Roman" w:hAnsi="Times New Roman" w:cs="Times New Roman"/>
          <w:b/>
          <w:sz w:val="24"/>
          <w:szCs w:val="24"/>
        </w:rPr>
        <w:tab/>
        <w:t>Opening</w:t>
      </w:r>
      <w:r w:rsidR="005D430F">
        <w:rPr>
          <w:rFonts w:ascii="Times New Roman" w:hAnsi="Times New Roman" w:cs="Times New Roman"/>
          <w:b/>
          <w:sz w:val="24"/>
          <w:szCs w:val="24"/>
        </w:rPr>
        <w:t xml:space="preserve"> </w:t>
      </w:r>
      <w:r w:rsidR="0082049D">
        <w:rPr>
          <w:rFonts w:ascii="Times New Roman" w:hAnsi="Times New Roman" w:cs="Times New Roman"/>
          <w:b/>
          <w:sz w:val="24"/>
          <w:szCs w:val="24"/>
        </w:rPr>
        <w:t xml:space="preserve">Remarks </w:t>
      </w:r>
      <w:r w:rsidR="005D430F">
        <w:rPr>
          <w:rFonts w:ascii="Times New Roman" w:hAnsi="Times New Roman" w:cs="Times New Roman"/>
          <w:b/>
          <w:sz w:val="24"/>
          <w:szCs w:val="24"/>
        </w:rPr>
        <w:t>– S</w:t>
      </w:r>
      <w:r w:rsidR="000A7DAB">
        <w:rPr>
          <w:rFonts w:ascii="Times New Roman" w:hAnsi="Times New Roman" w:cs="Times New Roman"/>
          <w:b/>
          <w:sz w:val="24"/>
          <w:szCs w:val="24"/>
        </w:rPr>
        <w:t>ir</w:t>
      </w:r>
      <w:r w:rsidR="005D430F">
        <w:rPr>
          <w:rFonts w:ascii="Times New Roman" w:hAnsi="Times New Roman" w:cs="Times New Roman"/>
          <w:b/>
          <w:sz w:val="24"/>
          <w:szCs w:val="24"/>
        </w:rPr>
        <w:t xml:space="preserve"> </w:t>
      </w:r>
      <w:r w:rsidR="00E71423">
        <w:rPr>
          <w:rFonts w:ascii="Times New Roman" w:hAnsi="Times New Roman" w:cs="Times New Roman"/>
          <w:b/>
          <w:sz w:val="24"/>
          <w:szCs w:val="24"/>
        </w:rPr>
        <w:t>Dan Weller</w:t>
      </w:r>
    </w:p>
    <w:p w14:paraId="16FC80D7" w14:textId="77777777" w:rsidR="001A315B" w:rsidRDefault="005D430F" w:rsidP="005D430F">
      <w:pPr>
        <w:tabs>
          <w:tab w:val="left" w:pos="990"/>
        </w:tabs>
        <w:spacing w:after="240" w:line="240" w:lineRule="auto"/>
        <w:ind w:left="990" w:hanging="540"/>
        <w:rPr>
          <w:rFonts w:ascii="Times New Roman" w:hAnsi="Times New Roman" w:cs="Times New Roman"/>
          <w:sz w:val="24"/>
          <w:szCs w:val="24"/>
        </w:rPr>
      </w:pPr>
      <w:r w:rsidRPr="005D430F">
        <w:rPr>
          <w:rFonts w:ascii="Times New Roman" w:hAnsi="Times New Roman" w:cs="Times New Roman"/>
          <w:sz w:val="24"/>
          <w:szCs w:val="24"/>
        </w:rPr>
        <w:t>S</w:t>
      </w:r>
      <w:r w:rsidR="00B94721">
        <w:rPr>
          <w:rFonts w:ascii="Times New Roman" w:hAnsi="Times New Roman" w:cs="Times New Roman"/>
          <w:sz w:val="24"/>
          <w:szCs w:val="24"/>
        </w:rPr>
        <w:t>ir</w:t>
      </w:r>
      <w:r w:rsidRPr="005D430F">
        <w:rPr>
          <w:rFonts w:ascii="Times New Roman" w:hAnsi="Times New Roman" w:cs="Times New Roman"/>
          <w:sz w:val="24"/>
          <w:szCs w:val="24"/>
        </w:rPr>
        <w:t xml:space="preserve"> </w:t>
      </w:r>
      <w:r w:rsidR="00E71423">
        <w:rPr>
          <w:rFonts w:ascii="Times New Roman" w:hAnsi="Times New Roman" w:cs="Times New Roman"/>
          <w:sz w:val="24"/>
          <w:szCs w:val="24"/>
        </w:rPr>
        <w:t>Weller</w:t>
      </w:r>
      <w:r w:rsidR="001A315B" w:rsidRPr="005D430F">
        <w:rPr>
          <w:rFonts w:ascii="Times New Roman" w:hAnsi="Times New Roman" w:cs="Times New Roman"/>
          <w:sz w:val="24"/>
          <w:szCs w:val="24"/>
        </w:rPr>
        <w:t xml:space="preserve"> convened the meeting </w:t>
      </w:r>
      <w:r>
        <w:rPr>
          <w:rFonts w:ascii="Times New Roman" w:hAnsi="Times New Roman" w:cs="Times New Roman"/>
          <w:sz w:val="24"/>
          <w:szCs w:val="24"/>
        </w:rPr>
        <w:t xml:space="preserve">at </w:t>
      </w:r>
      <w:r w:rsidR="00E71423">
        <w:rPr>
          <w:rFonts w:ascii="Times New Roman" w:hAnsi="Times New Roman" w:cs="Times New Roman"/>
          <w:sz w:val="24"/>
          <w:szCs w:val="24"/>
        </w:rPr>
        <w:t>10:0</w:t>
      </w:r>
      <w:r w:rsidR="007D37F6">
        <w:rPr>
          <w:rFonts w:ascii="Times New Roman" w:hAnsi="Times New Roman" w:cs="Times New Roman"/>
          <w:sz w:val="24"/>
          <w:szCs w:val="24"/>
        </w:rPr>
        <w:t>0</w:t>
      </w:r>
      <w:r w:rsidR="00E71423">
        <w:rPr>
          <w:rFonts w:ascii="Times New Roman" w:hAnsi="Times New Roman" w:cs="Times New Roman"/>
          <w:sz w:val="24"/>
          <w:szCs w:val="24"/>
        </w:rPr>
        <w:t xml:space="preserve"> A</w:t>
      </w:r>
      <w:r>
        <w:rPr>
          <w:rFonts w:ascii="Times New Roman" w:hAnsi="Times New Roman" w:cs="Times New Roman"/>
          <w:sz w:val="24"/>
          <w:szCs w:val="24"/>
        </w:rPr>
        <w:t>M with the Pledge of Allegiance.</w:t>
      </w:r>
    </w:p>
    <w:p w14:paraId="6FE78115" w14:textId="77777777" w:rsidR="00E71423" w:rsidRPr="00E31CB5" w:rsidRDefault="00E71423" w:rsidP="00E71423">
      <w:pPr>
        <w:tabs>
          <w:tab w:val="left" w:pos="450"/>
        </w:tabs>
        <w:spacing w:after="240" w:line="240" w:lineRule="auto"/>
        <w:rPr>
          <w:rFonts w:ascii="Times New Roman" w:hAnsi="Times New Roman" w:cs="Times New Roman"/>
          <w:b/>
          <w:sz w:val="24"/>
          <w:szCs w:val="24"/>
        </w:rPr>
      </w:pPr>
      <w:r>
        <w:rPr>
          <w:rFonts w:ascii="Times New Roman" w:hAnsi="Times New Roman" w:cs="Times New Roman"/>
          <w:b/>
          <w:sz w:val="24"/>
          <w:szCs w:val="24"/>
        </w:rPr>
        <w:t>II.</w:t>
      </w:r>
      <w:r w:rsidRPr="00E31CB5">
        <w:rPr>
          <w:rFonts w:ascii="Times New Roman" w:hAnsi="Times New Roman" w:cs="Times New Roman"/>
          <w:b/>
          <w:sz w:val="24"/>
          <w:szCs w:val="24"/>
        </w:rPr>
        <w:tab/>
        <w:t xml:space="preserve">Review of </w:t>
      </w:r>
      <w:r>
        <w:rPr>
          <w:rFonts w:ascii="Times New Roman" w:hAnsi="Times New Roman" w:cs="Times New Roman"/>
          <w:b/>
          <w:sz w:val="24"/>
          <w:szCs w:val="24"/>
        </w:rPr>
        <w:t>Meeting Agenda – Sir Dan Weller</w:t>
      </w:r>
    </w:p>
    <w:p w14:paraId="1F4FFFB0" w14:textId="77777777" w:rsidR="00E71423" w:rsidRPr="00E31CB5" w:rsidRDefault="00E71423" w:rsidP="00E71423">
      <w:pPr>
        <w:tabs>
          <w:tab w:val="left" w:pos="990"/>
        </w:tabs>
        <w:spacing w:after="240" w:line="240" w:lineRule="auto"/>
        <w:ind w:left="990" w:hanging="54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Pr="00E31CB5">
        <w:rPr>
          <w:rFonts w:ascii="Times New Roman" w:hAnsi="Times New Roman" w:cs="Times New Roman"/>
          <w:sz w:val="24"/>
          <w:szCs w:val="24"/>
        </w:rPr>
        <w:t>S</w:t>
      </w:r>
      <w:r>
        <w:rPr>
          <w:rFonts w:ascii="Times New Roman" w:hAnsi="Times New Roman" w:cs="Times New Roman"/>
          <w:sz w:val="24"/>
          <w:szCs w:val="24"/>
        </w:rPr>
        <w:t>ir</w:t>
      </w:r>
      <w:r w:rsidRPr="00E31CB5">
        <w:rPr>
          <w:rFonts w:ascii="Times New Roman" w:hAnsi="Times New Roman" w:cs="Times New Roman"/>
          <w:sz w:val="24"/>
          <w:szCs w:val="24"/>
        </w:rPr>
        <w:t xml:space="preserve"> </w:t>
      </w:r>
      <w:r>
        <w:rPr>
          <w:rFonts w:ascii="Times New Roman" w:hAnsi="Times New Roman" w:cs="Times New Roman"/>
          <w:sz w:val="24"/>
          <w:szCs w:val="24"/>
        </w:rPr>
        <w:t>Weller</w:t>
      </w:r>
      <w:r w:rsidRPr="00E31CB5">
        <w:rPr>
          <w:rFonts w:ascii="Times New Roman" w:hAnsi="Times New Roman" w:cs="Times New Roman"/>
          <w:sz w:val="24"/>
          <w:szCs w:val="24"/>
        </w:rPr>
        <w:t xml:space="preserve"> reviewed the meeting agenda</w:t>
      </w:r>
      <w:r>
        <w:rPr>
          <w:rFonts w:ascii="Times New Roman" w:hAnsi="Times New Roman" w:cs="Times New Roman"/>
          <w:sz w:val="24"/>
          <w:szCs w:val="24"/>
        </w:rPr>
        <w:t xml:space="preserve"> (see Exhibit 1) and asked for comments.  No comments were received.  Therefore, a motion was made, seconded, and approved </w:t>
      </w:r>
      <w:r w:rsidR="00057427">
        <w:rPr>
          <w:rFonts w:ascii="Times New Roman" w:hAnsi="Times New Roman" w:cs="Times New Roman"/>
          <w:sz w:val="24"/>
          <w:szCs w:val="24"/>
        </w:rPr>
        <w:t>by</w:t>
      </w:r>
      <w:r w:rsidR="000648D4">
        <w:rPr>
          <w:rFonts w:ascii="Times New Roman" w:hAnsi="Times New Roman" w:cs="Times New Roman"/>
          <w:sz w:val="24"/>
          <w:szCs w:val="24"/>
        </w:rPr>
        <w:t xml:space="preserve"> the Committee </w:t>
      </w:r>
      <w:r>
        <w:rPr>
          <w:rFonts w:ascii="Times New Roman" w:hAnsi="Times New Roman" w:cs="Times New Roman"/>
          <w:sz w:val="24"/>
          <w:szCs w:val="24"/>
        </w:rPr>
        <w:t>to accept the meeting agenda as presented.</w:t>
      </w:r>
    </w:p>
    <w:p w14:paraId="5B10BC8E" w14:textId="77777777" w:rsidR="00131DB1" w:rsidRDefault="00131DB1" w:rsidP="00694C44">
      <w:pPr>
        <w:tabs>
          <w:tab w:val="left" w:pos="450"/>
        </w:tabs>
        <w:spacing w:after="240" w:line="240" w:lineRule="auto"/>
        <w:ind w:left="450" w:hanging="450"/>
        <w:rPr>
          <w:rFonts w:ascii="Times New Roman" w:hAnsi="Times New Roman" w:cs="Times New Roman"/>
          <w:b/>
          <w:sz w:val="24"/>
          <w:szCs w:val="24"/>
        </w:rPr>
      </w:pPr>
      <w:r>
        <w:rPr>
          <w:rFonts w:ascii="Times New Roman" w:hAnsi="Times New Roman" w:cs="Times New Roman"/>
          <w:b/>
          <w:sz w:val="24"/>
          <w:szCs w:val="24"/>
        </w:rPr>
        <w:t>I</w:t>
      </w:r>
      <w:r w:rsidR="00AB13B8">
        <w:rPr>
          <w:rFonts w:ascii="Times New Roman" w:hAnsi="Times New Roman" w:cs="Times New Roman"/>
          <w:b/>
          <w:sz w:val="24"/>
          <w:szCs w:val="24"/>
        </w:rPr>
        <w:t>II</w:t>
      </w:r>
      <w:r>
        <w:rPr>
          <w:rFonts w:ascii="Times New Roman" w:hAnsi="Times New Roman" w:cs="Times New Roman"/>
          <w:b/>
          <w:sz w:val="24"/>
          <w:szCs w:val="24"/>
        </w:rPr>
        <w:t>.</w:t>
      </w:r>
      <w:r>
        <w:rPr>
          <w:rFonts w:ascii="Times New Roman" w:hAnsi="Times New Roman" w:cs="Times New Roman"/>
          <w:sz w:val="24"/>
          <w:szCs w:val="24"/>
        </w:rPr>
        <w:tab/>
      </w:r>
      <w:r w:rsidR="00AB13B8">
        <w:rPr>
          <w:rFonts w:ascii="Times New Roman" w:hAnsi="Times New Roman" w:cs="Times New Roman"/>
          <w:b/>
          <w:sz w:val="24"/>
          <w:szCs w:val="24"/>
        </w:rPr>
        <w:t>Secretary’s Report</w:t>
      </w:r>
      <w:r>
        <w:rPr>
          <w:rFonts w:ascii="Times New Roman" w:hAnsi="Times New Roman" w:cs="Times New Roman"/>
          <w:b/>
          <w:sz w:val="24"/>
          <w:szCs w:val="24"/>
        </w:rPr>
        <w:t xml:space="preserve"> - S</w:t>
      </w:r>
      <w:r w:rsidR="000A7DAB">
        <w:rPr>
          <w:rFonts w:ascii="Times New Roman" w:hAnsi="Times New Roman" w:cs="Times New Roman"/>
          <w:b/>
          <w:sz w:val="24"/>
          <w:szCs w:val="24"/>
        </w:rPr>
        <w:t>ir</w:t>
      </w:r>
      <w:r>
        <w:rPr>
          <w:rFonts w:ascii="Times New Roman" w:hAnsi="Times New Roman" w:cs="Times New Roman"/>
          <w:b/>
          <w:sz w:val="24"/>
          <w:szCs w:val="24"/>
        </w:rPr>
        <w:t xml:space="preserve"> </w:t>
      </w:r>
      <w:r w:rsidR="007D37F6">
        <w:rPr>
          <w:rFonts w:ascii="Times New Roman" w:hAnsi="Times New Roman" w:cs="Times New Roman"/>
          <w:b/>
          <w:sz w:val="24"/>
          <w:szCs w:val="24"/>
        </w:rPr>
        <w:t>Dan Weller</w:t>
      </w:r>
    </w:p>
    <w:p w14:paraId="2C1E8794" w14:textId="77777777" w:rsidR="00AB13B8" w:rsidRDefault="00131DB1" w:rsidP="00694C44">
      <w:pPr>
        <w:tabs>
          <w:tab w:val="left" w:pos="990"/>
        </w:tabs>
        <w:spacing w:after="240" w:line="240" w:lineRule="auto"/>
        <w:ind w:left="990" w:hanging="54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533603">
        <w:rPr>
          <w:rFonts w:ascii="Times New Roman" w:hAnsi="Times New Roman" w:cs="Times New Roman"/>
          <w:sz w:val="24"/>
          <w:szCs w:val="24"/>
        </w:rPr>
        <w:t>S</w:t>
      </w:r>
      <w:r w:rsidR="000A7DAB">
        <w:rPr>
          <w:rFonts w:ascii="Times New Roman" w:hAnsi="Times New Roman" w:cs="Times New Roman"/>
          <w:sz w:val="24"/>
          <w:szCs w:val="24"/>
        </w:rPr>
        <w:t>ir</w:t>
      </w:r>
      <w:r w:rsidR="00533603">
        <w:rPr>
          <w:rFonts w:ascii="Times New Roman" w:hAnsi="Times New Roman" w:cs="Times New Roman"/>
          <w:sz w:val="24"/>
          <w:szCs w:val="24"/>
        </w:rPr>
        <w:t xml:space="preserve"> </w:t>
      </w:r>
      <w:r w:rsidR="007D37F6">
        <w:rPr>
          <w:rFonts w:ascii="Times New Roman" w:hAnsi="Times New Roman" w:cs="Times New Roman"/>
          <w:sz w:val="24"/>
          <w:szCs w:val="24"/>
        </w:rPr>
        <w:t>Weller</w:t>
      </w:r>
      <w:r w:rsidR="00533603">
        <w:rPr>
          <w:rFonts w:ascii="Times New Roman" w:hAnsi="Times New Roman" w:cs="Times New Roman"/>
          <w:sz w:val="24"/>
          <w:szCs w:val="24"/>
        </w:rPr>
        <w:t xml:space="preserve"> </w:t>
      </w:r>
      <w:r w:rsidR="00AB13B8">
        <w:rPr>
          <w:rFonts w:ascii="Times New Roman" w:hAnsi="Times New Roman" w:cs="Times New Roman"/>
          <w:sz w:val="24"/>
          <w:szCs w:val="24"/>
        </w:rPr>
        <w:t xml:space="preserve">read </w:t>
      </w:r>
      <w:r w:rsidR="007D37F6">
        <w:rPr>
          <w:rFonts w:ascii="Times New Roman" w:hAnsi="Times New Roman" w:cs="Times New Roman"/>
          <w:sz w:val="24"/>
          <w:szCs w:val="24"/>
        </w:rPr>
        <w:t xml:space="preserve">the </w:t>
      </w:r>
      <w:r w:rsidR="00AB13B8">
        <w:rPr>
          <w:rFonts w:ascii="Times New Roman" w:hAnsi="Times New Roman" w:cs="Times New Roman"/>
          <w:sz w:val="24"/>
          <w:szCs w:val="24"/>
        </w:rPr>
        <w:t xml:space="preserve">highlights from the </w:t>
      </w:r>
      <w:r w:rsidR="00533603">
        <w:rPr>
          <w:rFonts w:ascii="Times New Roman" w:hAnsi="Times New Roman" w:cs="Times New Roman"/>
          <w:sz w:val="24"/>
          <w:szCs w:val="24"/>
        </w:rPr>
        <w:t xml:space="preserve">minutes of the previous SIR State Bowling Committee Meeting conducted on </w:t>
      </w:r>
      <w:r w:rsidR="007D37F6">
        <w:rPr>
          <w:rFonts w:ascii="Times New Roman" w:hAnsi="Times New Roman" w:cs="Times New Roman"/>
          <w:sz w:val="24"/>
          <w:szCs w:val="24"/>
        </w:rPr>
        <w:t>June 4, 2022</w:t>
      </w:r>
      <w:r w:rsidR="00533603">
        <w:rPr>
          <w:rFonts w:ascii="Times New Roman" w:hAnsi="Times New Roman" w:cs="Times New Roman"/>
          <w:sz w:val="24"/>
          <w:szCs w:val="24"/>
        </w:rPr>
        <w:t xml:space="preserve"> (see Exhibit </w:t>
      </w:r>
      <w:r w:rsidR="00E64E07">
        <w:rPr>
          <w:rFonts w:ascii="Times New Roman" w:hAnsi="Times New Roman" w:cs="Times New Roman"/>
          <w:sz w:val="24"/>
          <w:szCs w:val="24"/>
        </w:rPr>
        <w:t>2</w:t>
      </w:r>
      <w:r w:rsidR="00533603">
        <w:rPr>
          <w:rFonts w:ascii="Times New Roman" w:hAnsi="Times New Roman" w:cs="Times New Roman"/>
          <w:sz w:val="24"/>
          <w:szCs w:val="24"/>
        </w:rPr>
        <w:t>)</w:t>
      </w:r>
      <w:r w:rsidR="007D37F6">
        <w:rPr>
          <w:rFonts w:ascii="Times New Roman" w:hAnsi="Times New Roman" w:cs="Times New Roman"/>
          <w:sz w:val="24"/>
          <w:szCs w:val="24"/>
        </w:rPr>
        <w:t xml:space="preserve"> </w:t>
      </w:r>
      <w:r w:rsidR="0070700C">
        <w:rPr>
          <w:rFonts w:ascii="Times New Roman" w:hAnsi="Times New Roman" w:cs="Times New Roman"/>
          <w:sz w:val="24"/>
          <w:szCs w:val="24"/>
        </w:rPr>
        <w:t xml:space="preserve">in </w:t>
      </w:r>
      <w:r w:rsidR="007D37F6">
        <w:rPr>
          <w:rFonts w:ascii="Times New Roman" w:hAnsi="Times New Roman" w:cs="Times New Roman"/>
          <w:sz w:val="24"/>
          <w:szCs w:val="24"/>
        </w:rPr>
        <w:t>Sir Gary Kaufmann</w:t>
      </w:r>
      <w:r w:rsidR="0070700C">
        <w:rPr>
          <w:rFonts w:ascii="Times New Roman" w:hAnsi="Times New Roman" w:cs="Times New Roman"/>
          <w:sz w:val="24"/>
          <w:szCs w:val="24"/>
        </w:rPr>
        <w:t xml:space="preserve">’s </w:t>
      </w:r>
      <w:r w:rsidR="009E02C4">
        <w:rPr>
          <w:rFonts w:ascii="Times New Roman" w:hAnsi="Times New Roman" w:cs="Times New Roman"/>
          <w:sz w:val="24"/>
          <w:szCs w:val="24"/>
        </w:rPr>
        <w:t>absence</w:t>
      </w:r>
      <w:r w:rsidR="007D37F6">
        <w:rPr>
          <w:rFonts w:ascii="Times New Roman" w:hAnsi="Times New Roman" w:cs="Times New Roman"/>
          <w:sz w:val="24"/>
          <w:szCs w:val="24"/>
        </w:rPr>
        <w:t>.</w:t>
      </w:r>
      <w:r w:rsidR="001C7FC3">
        <w:rPr>
          <w:rFonts w:ascii="Times New Roman" w:hAnsi="Times New Roman" w:cs="Times New Roman"/>
          <w:sz w:val="24"/>
          <w:szCs w:val="24"/>
        </w:rPr>
        <w:t xml:space="preserve">  S</w:t>
      </w:r>
      <w:r w:rsidR="000A7DAB">
        <w:rPr>
          <w:rFonts w:ascii="Times New Roman" w:hAnsi="Times New Roman" w:cs="Times New Roman"/>
          <w:sz w:val="24"/>
          <w:szCs w:val="24"/>
        </w:rPr>
        <w:t>ir</w:t>
      </w:r>
      <w:r w:rsidR="001C7FC3">
        <w:rPr>
          <w:rFonts w:ascii="Times New Roman" w:hAnsi="Times New Roman" w:cs="Times New Roman"/>
          <w:sz w:val="24"/>
          <w:szCs w:val="24"/>
        </w:rPr>
        <w:t xml:space="preserve"> </w:t>
      </w:r>
      <w:r w:rsidR="007D37F6">
        <w:rPr>
          <w:rFonts w:ascii="Times New Roman" w:hAnsi="Times New Roman" w:cs="Times New Roman"/>
          <w:sz w:val="24"/>
          <w:szCs w:val="24"/>
        </w:rPr>
        <w:t>Weller</w:t>
      </w:r>
      <w:r w:rsidR="00533603">
        <w:rPr>
          <w:rFonts w:ascii="Times New Roman" w:hAnsi="Times New Roman" w:cs="Times New Roman"/>
          <w:sz w:val="24"/>
          <w:szCs w:val="24"/>
        </w:rPr>
        <w:t xml:space="preserve"> asked </w:t>
      </w:r>
      <w:r w:rsidR="001C7FC3">
        <w:rPr>
          <w:rFonts w:ascii="Times New Roman" w:hAnsi="Times New Roman" w:cs="Times New Roman"/>
          <w:sz w:val="24"/>
          <w:szCs w:val="24"/>
        </w:rPr>
        <w:t xml:space="preserve">those in attendance </w:t>
      </w:r>
      <w:r w:rsidR="00533603">
        <w:rPr>
          <w:rFonts w:ascii="Times New Roman" w:hAnsi="Times New Roman" w:cs="Times New Roman"/>
          <w:sz w:val="24"/>
          <w:szCs w:val="24"/>
        </w:rPr>
        <w:t>for any comments, additions, or revisions.</w:t>
      </w:r>
      <w:r w:rsidR="000A7DAB">
        <w:rPr>
          <w:rFonts w:ascii="Times New Roman" w:hAnsi="Times New Roman" w:cs="Times New Roman"/>
          <w:sz w:val="24"/>
          <w:szCs w:val="24"/>
        </w:rPr>
        <w:t xml:space="preserve">  </w:t>
      </w:r>
      <w:r w:rsidR="007D37F6">
        <w:rPr>
          <w:rFonts w:ascii="Times New Roman" w:hAnsi="Times New Roman" w:cs="Times New Roman"/>
          <w:sz w:val="24"/>
          <w:szCs w:val="24"/>
        </w:rPr>
        <w:t xml:space="preserve">No </w:t>
      </w:r>
      <w:r w:rsidR="00E85B78">
        <w:rPr>
          <w:rFonts w:ascii="Times New Roman" w:hAnsi="Times New Roman" w:cs="Times New Roman"/>
          <w:sz w:val="24"/>
          <w:szCs w:val="24"/>
        </w:rPr>
        <w:t xml:space="preserve">revisions were noted.  </w:t>
      </w:r>
      <w:r w:rsidR="007D37F6">
        <w:rPr>
          <w:rFonts w:ascii="Times New Roman" w:hAnsi="Times New Roman" w:cs="Times New Roman"/>
          <w:sz w:val="24"/>
          <w:szCs w:val="24"/>
        </w:rPr>
        <w:t xml:space="preserve">Therefore, a </w:t>
      </w:r>
      <w:r w:rsidR="000A7DAB">
        <w:rPr>
          <w:rFonts w:ascii="Times New Roman" w:hAnsi="Times New Roman" w:cs="Times New Roman"/>
          <w:sz w:val="24"/>
          <w:szCs w:val="24"/>
        </w:rPr>
        <w:t>motion was made</w:t>
      </w:r>
      <w:r w:rsidR="00AB13B8">
        <w:rPr>
          <w:rFonts w:ascii="Times New Roman" w:hAnsi="Times New Roman" w:cs="Times New Roman"/>
          <w:sz w:val="24"/>
          <w:szCs w:val="24"/>
        </w:rPr>
        <w:t xml:space="preserve">, seconded, </w:t>
      </w:r>
      <w:r w:rsidR="00AE22F0">
        <w:rPr>
          <w:rFonts w:ascii="Times New Roman" w:hAnsi="Times New Roman" w:cs="Times New Roman"/>
          <w:sz w:val="24"/>
          <w:szCs w:val="24"/>
        </w:rPr>
        <w:t xml:space="preserve">and approved </w:t>
      </w:r>
      <w:r w:rsidR="00AB13B8">
        <w:rPr>
          <w:rFonts w:ascii="Times New Roman" w:hAnsi="Times New Roman" w:cs="Times New Roman"/>
          <w:sz w:val="24"/>
          <w:szCs w:val="24"/>
        </w:rPr>
        <w:t xml:space="preserve">by the Committee </w:t>
      </w:r>
      <w:r w:rsidR="00AE22F0">
        <w:rPr>
          <w:rFonts w:ascii="Times New Roman" w:hAnsi="Times New Roman" w:cs="Times New Roman"/>
          <w:sz w:val="24"/>
          <w:szCs w:val="24"/>
        </w:rPr>
        <w:t xml:space="preserve">to accept the </w:t>
      </w:r>
      <w:r w:rsidR="000A7DAB">
        <w:rPr>
          <w:rFonts w:ascii="Times New Roman" w:hAnsi="Times New Roman" w:cs="Times New Roman"/>
          <w:sz w:val="24"/>
          <w:szCs w:val="24"/>
        </w:rPr>
        <w:t xml:space="preserve">minutes </w:t>
      </w:r>
      <w:r w:rsidR="007D37F6">
        <w:rPr>
          <w:rFonts w:ascii="Times New Roman" w:hAnsi="Times New Roman" w:cs="Times New Roman"/>
          <w:sz w:val="24"/>
          <w:szCs w:val="24"/>
        </w:rPr>
        <w:t>as presented.</w:t>
      </w:r>
    </w:p>
    <w:p w14:paraId="2A43F323" w14:textId="77777777" w:rsidR="00AB13B8" w:rsidRDefault="00AB13B8">
      <w:pPr>
        <w:rPr>
          <w:rFonts w:ascii="Times New Roman" w:hAnsi="Times New Roman" w:cs="Times New Roman"/>
          <w:sz w:val="24"/>
          <w:szCs w:val="24"/>
        </w:rPr>
      </w:pPr>
      <w:r>
        <w:rPr>
          <w:rFonts w:ascii="Times New Roman" w:hAnsi="Times New Roman" w:cs="Times New Roman"/>
          <w:sz w:val="24"/>
          <w:szCs w:val="24"/>
        </w:rPr>
        <w:br w:type="page"/>
      </w:r>
    </w:p>
    <w:p w14:paraId="0BD34C4D" w14:textId="77777777" w:rsidR="00EB5ED1" w:rsidRDefault="00EB5ED1" w:rsidP="00694C44">
      <w:pPr>
        <w:tabs>
          <w:tab w:val="left" w:pos="990"/>
        </w:tabs>
        <w:spacing w:after="240" w:line="240" w:lineRule="auto"/>
        <w:ind w:left="990" w:hanging="540"/>
        <w:rPr>
          <w:rFonts w:ascii="Times New Roman" w:hAnsi="Times New Roman" w:cs="Times New Roman"/>
          <w:sz w:val="24"/>
          <w:szCs w:val="24"/>
        </w:rPr>
      </w:pPr>
    </w:p>
    <w:p w14:paraId="4422DD7F" w14:textId="77777777" w:rsidR="007C5CDD" w:rsidRDefault="007C5CDD" w:rsidP="00694C44">
      <w:pPr>
        <w:tabs>
          <w:tab w:val="left" w:pos="990"/>
        </w:tabs>
        <w:spacing w:after="240" w:line="240" w:lineRule="auto"/>
        <w:ind w:left="990" w:hanging="540"/>
        <w:rPr>
          <w:rFonts w:ascii="Times New Roman" w:hAnsi="Times New Roman" w:cs="Times New Roman"/>
          <w:sz w:val="24"/>
          <w:szCs w:val="24"/>
        </w:rPr>
      </w:pPr>
    </w:p>
    <w:p w14:paraId="08981B78" w14:textId="77777777" w:rsidR="001C7FC3" w:rsidRDefault="000D143A" w:rsidP="00694C44">
      <w:pPr>
        <w:tabs>
          <w:tab w:val="left" w:pos="450"/>
        </w:tabs>
        <w:spacing w:after="240" w:line="240" w:lineRule="auto"/>
        <w:ind w:left="450" w:hanging="450"/>
        <w:rPr>
          <w:rFonts w:ascii="Times New Roman" w:hAnsi="Times New Roman" w:cs="Times New Roman"/>
          <w:b/>
          <w:sz w:val="24"/>
          <w:szCs w:val="24"/>
        </w:rPr>
      </w:pPr>
      <w:r>
        <w:rPr>
          <w:rFonts w:ascii="Times New Roman" w:hAnsi="Times New Roman" w:cs="Times New Roman"/>
          <w:b/>
          <w:sz w:val="24"/>
          <w:szCs w:val="24"/>
        </w:rPr>
        <w:t>I</w:t>
      </w:r>
      <w:r w:rsidR="001C7FC3">
        <w:rPr>
          <w:rFonts w:ascii="Times New Roman" w:hAnsi="Times New Roman" w:cs="Times New Roman"/>
          <w:b/>
          <w:sz w:val="24"/>
          <w:szCs w:val="24"/>
        </w:rPr>
        <w:t>V.</w:t>
      </w:r>
      <w:r w:rsidR="001C7FC3" w:rsidRPr="00A607F9">
        <w:rPr>
          <w:rFonts w:ascii="Times New Roman" w:hAnsi="Times New Roman" w:cs="Times New Roman"/>
          <w:b/>
          <w:sz w:val="24"/>
          <w:szCs w:val="24"/>
        </w:rPr>
        <w:tab/>
      </w:r>
      <w:r w:rsidR="001C7FC3">
        <w:rPr>
          <w:rFonts w:ascii="Times New Roman" w:hAnsi="Times New Roman" w:cs="Times New Roman"/>
          <w:b/>
          <w:sz w:val="24"/>
          <w:szCs w:val="24"/>
        </w:rPr>
        <w:t>Treasurer’s Report - SIR Larry Mustain</w:t>
      </w:r>
    </w:p>
    <w:p w14:paraId="4E628543" w14:textId="77777777" w:rsidR="00DC33F6" w:rsidRDefault="001C7FC3" w:rsidP="008F58BE">
      <w:pPr>
        <w:tabs>
          <w:tab w:val="left" w:pos="990"/>
        </w:tabs>
        <w:spacing w:after="240" w:line="240" w:lineRule="auto"/>
        <w:ind w:left="990" w:hanging="54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Pr="00694C44">
        <w:rPr>
          <w:rFonts w:ascii="Times New Roman" w:hAnsi="Times New Roman" w:cs="Times New Roman"/>
          <w:sz w:val="24"/>
          <w:szCs w:val="24"/>
        </w:rPr>
        <w:t>S</w:t>
      </w:r>
      <w:r w:rsidR="00AE22F0">
        <w:rPr>
          <w:rFonts w:ascii="Times New Roman" w:hAnsi="Times New Roman" w:cs="Times New Roman"/>
          <w:sz w:val="24"/>
          <w:szCs w:val="24"/>
        </w:rPr>
        <w:t>ir</w:t>
      </w:r>
      <w:r>
        <w:rPr>
          <w:rFonts w:ascii="Times New Roman" w:hAnsi="Times New Roman" w:cs="Times New Roman"/>
          <w:sz w:val="24"/>
          <w:szCs w:val="24"/>
        </w:rPr>
        <w:t xml:space="preserve"> </w:t>
      </w:r>
      <w:r w:rsidR="002D79F8">
        <w:rPr>
          <w:rFonts w:ascii="Times New Roman" w:hAnsi="Times New Roman" w:cs="Times New Roman"/>
          <w:sz w:val="24"/>
          <w:szCs w:val="24"/>
        </w:rPr>
        <w:t xml:space="preserve">Larry Mustain presented </w:t>
      </w:r>
      <w:r w:rsidR="00AB13B8">
        <w:rPr>
          <w:rFonts w:ascii="Times New Roman" w:hAnsi="Times New Roman" w:cs="Times New Roman"/>
          <w:sz w:val="24"/>
          <w:szCs w:val="24"/>
        </w:rPr>
        <w:t xml:space="preserve">a financial report for the time period of </w:t>
      </w:r>
      <w:r w:rsidR="007D37F6">
        <w:rPr>
          <w:rFonts w:ascii="Times New Roman" w:hAnsi="Times New Roman" w:cs="Times New Roman"/>
          <w:sz w:val="24"/>
          <w:szCs w:val="24"/>
        </w:rPr>
        <w:t>May 31</w:t>
      </w:r>
      <w:r w:rsidR="00E85B78">
        <w:rPr>
          <w:rFonts w:ascii="Times New Roman" w:hAnsi="Times New Roman" w:cs="Times New Roman"/>
          <w:sz w:val="24"/>
          <w:szCs w:val="24"/>
        </w:rPr>
        <w:t>,</w:t>
      </w:r>
      <w:r w:rsidR="00AB13B8">
        <w:rPr>
          <w:rFonts w:ascii="Times New Roman" w:hAnsi="Times New Roman" w:cs="Times New Roman"/>
          <w:sz w:val="24"/>
          <w:szCs w:val="24"/>
        </w:rPr>
        <w:t xml:space="preserve"> 2022 to </w:t>
      </w:r>
      <w:r w:rsidR="007D37F6">
        <w:rPr>
          <w:rFonts w:ascii="Times New Roman" w:hAnsi="Times New Roman" w:cs="Times New Roman"/>
          <w:sz w:val="24"/>
          <w:szCs w:val="24"/>
        </w:rPr>
        <w:t xml:space="preserve">August </w:t>
      </w:r>
      <w:r w:rsidR="00AD28BF">
        <w:rPr>
          <w:rFonts w:ascii="Times New Roman" w:hAnsi="Times New Roman" w:cs="Times New Roman"/>
          <w:sz w:val="24"/>
          <w:szCs w:val="24"/>
        </w:rPr>
        <w:t>31</w:t>
      </w:r>
      <w:r w:rsidR="00E85B78">
        <w:rPr>
          <w:rFonts w:ascii="Times New Roman" w:hAnsi="Times New Roman" w:cs="Times New Roman"/>
          <w:sz w:val="24"/>
          <w:szCs w:val="24"/>
        </w:rPr>
        <w:t xml:space="preserve">, 2022 </w:t>
      </w:r>
      <w:r w:rsidR="00766C40">
        <w:rPr>
          <w:rFonts w:ascii="Times New Roman" w:hAnsi="Times New Roman" w:cs="Times New Roman"/>
          <w:sz w:val="24"/>
          <w:szCs w:val="24"/>
        </w:rPr>
        <w:t>(see Exhibit 3).</w:t>
      </w:r>
      <w:r w:rsidR="00FE68D0">
        <w:rPr>
          <w:rFonts w:ascii="Times New Roman" w:hAnsi="Times New Roman" w:cs="Times New Roman"/>
          <w:sz w:val="24"/>
          <w:szCs w:val="24"/>
        </w:rPr>
        <w:t xml:space="preserve">  </w:t>
      </w:r>
      <w:r w:rsidR="00AA450F">
        <w:rPr>
          <w:rFonts w:ascii="Times New Roman" w:hAnsi="Times New Roman" w:cs="Times New Roman"/>
          <w:sz w:val="24"/>
          <w:szCs w:val="24"/>
        </w:rPr>
        <w:t xml:space="preserve">The </w:t>
      </w:r>
      <w:r w:rsidR="00EB246B">
        <w:rPr>
          <w:rFonts w:ascii="Times New Roman" w:hAnsi="Times New Roman" w:cs="Times New Roman"/>
          <w:sz w:val="24"/>
          <w:szCs w:val="24"/>
        </w:rPr>
        <w:t xml:space="preserve">beginning </w:t>
      </w:r>
      <w:r w:rsidR="003A5B5F">
        <w:rPr>
          <w:rFonts w:ascii="Times New Roman" w:hAnsi="Times New Roman" w:cs="Times New Roman"/>
          <w:sz w:val="24"/>
          <w:szCs w:val="24"/>
        </w:rPr>
        <w:t xml:space="preserve">balance </w:t>
      </w:r>
      <w:r w:rsidR="00FE68D0">
        <w:rPr>
          <w:rFonts w:ascii="Times New Roman" w:hAnsi="Times New Roman" w:cs="Times New Roman"/>
          <w:sz w:val="24"/>
          <w:szCs w:val="24"/>
        </w:rPr>
        <w:t>on</w:t>
      </w:r>
      <w:r w:rsidR="003A5B5F">
        <w:rPr>
          <w:rFonts w:ascii="Times New Roman" w:hAnsi="Times New Roman" w:cs="Times New Roman"/>
          <w:sz w:val="24"/>
          <w:szCs w:val="24"/>
        </w:rPr>
        <w:t xml:space="preserve"> </w:t>
      </w:r>
      <w:r w:rsidR="007D37F6">
        <w:rPr>
          <w:rFonts w:ascii="Times New Roman" w:hAnsi="Times New Roman" w:cs="Times New Roman"/>
          <w:sz w:val="24"/>
          <w:szCs w:val="24"/>
        </w:rPr>
        <w:t>May 31</w:t>
      </w:r>
      <w:r w:rsidR="00DE580D">
        <w:rPr>
          <w:rFonts w:ascii="Times New Roman" w:hAnsi="Times New Roman" w:cs="Times New Roman"/>
          <w:sz w:val="24"/>
          <w:szCs w:val="24"/>
        </w:rPr>
        <w:t xml:space="preserve"> 202</w:t>
      </w:r>
      <w:r w:rsidR="00AB13B8">
        <w:rPr>
          <w:rFonts w:ascii="Times New Roman" w:hAnsi="Times New Roman" w:cs="Times New Roman"/>
          <w:sz w:val="24"/>
          <w:szCs w:val="24"/>
        </w:rPr>
        <w:t>2</w:t>
      </w:r>
      <w:r w:rsidR="00FE68D0">
        <w:rPr>
          <w:rFonts w:ascii="Times New Roman" w:hAnsi="Times New Roman" w:cs="Times New Roman"/>
          <w:sz w:val="24"/>
          <w:szCs w:val="24"/>
        </w:rPr>
        <w:t xml:space="preserve"> </w:t>
      </w:r>
      <w:r w:rsidR="009D5622">
        <w:rPr>
          <w:rFonts w:ascii="Times New Roman" w:hAnsi="Times New Roman" w:cs="Times New Roman"/>
          <w:sz w:val="24"/>
          <w:szCs w:val="24"/>
        </w:rPr>
        <w:t>was $</w:t>
      </w:r>
      <w:r w:rsidR="00AB13B8">
        <w:rPr>
          <w:rFonts w:ascii="Times New Roman" w:hAnsi="Times New Roman" w:cs="Times New Roman"/>
          <w:sz w:val="24"/>
          <w:szCs w:val="24"/>
        </w:rPr>
        <w:t>4,</w:t>
      </w:r>
      <w:r w:rsidR="00E85B78">
        <w:rPr>
          <w:rFonts w:ascii="Times New Roman" w:hAnsi="Times New Roman" w:cs="Times New Roman"/>
          <w:sz w:val="24"/>
          <w:szCs w:val="24"/>
        </w:rPr>
        <w:t>7</w:t>
      </w:r>
      <w:r w:rsidR="007D37F6">
        <w:rPr>
          <w:rFonts w:ascii="Times New Roman" w:hAnsi="Times New Roman" w:cs="Times New Roman"/>
          <w:sz w:val="24"/>
          <w:szCs w:val="24"/>
        </w:rPr>
        <w:t>89.09</w:t>
      </w:r>
      <w:r w:rsidR="009D5622">
        <w:rPr>
          <w:rFonts w:ascii="Times New Roman" w:hAnsi="Times New Roman" w:cs="Times New Roman"/>
          <w:sz w:val="24"/>
          <w:szCs w:val="24"/>
        </w:rPr>
        <w:t xml:space="preserve">.  </w:t>
      </w:r>
      <w:r w:rsidR="00055C11">
        <w:rPr>
          <w:rFonts w:ascii="Times New Roman" w:hAnsi="Times New Roman" w:cs="Times New Roman"/>
          <w:sz w:val="24"/>
          <w:szCs w:val="24"/>
        </w:rPr>
        <w:t xml:space="preserve">Income </w:t>
      </w:r>
      <w:r w:rsidR="000D143A">
        <w:rPr>
          <w:rFonts w:ascii="Times New Roman" w:hAnsi="Times New Roman" w:cs="Times New Roman"/>
          <w:sz w:val="24"/>
          <w:szCs w:val="24"/>
        </w:rPr>
        <w:t>was $</w:t>
      </w:r>
      <w:r w:rsidR="007D37F6">
        <w:rPr>
          <w:rFonts w:ascii="Times New Roman" w:hAnsi="Times New Roman" w:cs="Times New Roman"/>
          <w:sz w:val="24"/>
          <w:szCs w:val="24"/>
        </w:rPr>
        <w:t>387.60 and expenses were $500.00 (added to SIR State Tournament prize fund).</w:t>
      </w:r>
      <w:r w:rsidR="0005619D">
        <w:rPr>
          <w:rFonts w:ascii="Times New Roman" w:hAnsi="Times New Roman" w:cs="Times New Roman"/>
          <w:sz w:val="24"/>
          <w:szCs w:val="24"/>
        </w:rPr>
        <w:t xml:space="preserve"> </w:t>
      </w:r>
      <w:r w:rsidR="008F58BE">
        <w:rPr>
          <w:rFonts w:ascii="Times New Roman" w:hAnsi="Times New Roman" w:cs="Times New Roman"/>
          <w:sz w:val="24"/>
          <w:szCs w:val="24"/>
        </w:rPr>
        <w:t xml:space="preserve"> </w:t>
      </w:r>
      <w:r w:rsidR="005511CC">
        <w:rPr>
          <w:rFonts w:ascii="Times New Roman" w:hAnsi="Times New Roman" w:cs="Times New Roman"/>
          <w:sz w:val="24"/>
          <w:szCs w:val="24"/>
        </w:rPr>
        <w:t>The</w:t>
      </w:r>
      <w:r w:rsidR="00530BA4">
        <w:rPr>
          <w:rFonts w:ascii="Times New Roman" w:hAnsi="Times New Roman" w:cs="Times New Roman"/>
          <w:sz w:val="24"/>
          <w:szCs w:val="24"/>
        </w:rPr>
        <w:t xml:space="preserve"> </w:t>
      </w:r>
      <w:r w:rsidR="007D37F6">
        <w:rPr>
          <w:rFonts w:ascii="Times New Roman" w:hAnsi="Times New Roman" w:cs="Times New Roman"/>
          <w:sz w:val="24"/>
          <w:szCs w:val="24"/>
        </w:rPr>
        <w:t xml:space="preserve">new </w:t>
      </w:r>
      <w:r w:rsidR="00530BA4">
        <w:rPr>
          <w:rFonts w:ascii="Times New Roman" w:hAnsi="Times New Roman" w:cs="Times New Roman"/>
          <w:sz w:val="24"/>
          <w:szCs w:val="24"/>
        </w:rPr>
        <w:t xml:space="preserve">account balance as of </w:t>
      </w:r>
      <w:r w:rsidR="007D37F6">
        <w:rPr>
          <w:rFonts w:ascii="Times New Roman" w:hAnsi="Times New Roman" w:cs="Times New Roman"/>
          <w:sz w:val="24"/>
          <w:szCs w:val="24"/>
        </w:rPr>
        <w:t>August 31</w:t>
      </w:r>
      <w:r w:rsidR="00AD28BF">
        <w:rPr>
          <w:rFonts w:ascii="Times New Roman" w:hAnsi="Times New Roman" w:cs="Times New Roman"/>
          <w:sz w:val="24"/>
          <w:szCs w:val="24"/>
        </w:rPr>
        <w:t>, 2022 is $4,</w:t>
      </w:r>
      <w:r w:rsidR="007D37F6">
        <w:rPr>
          <w:rFonts w:ascii="Times New Roman" w:hAnsi="Times New Roman" w:cs="Times New Roman"/>
          <w:sz w:val="24"/>
          <w:szCs w:val="24"/>
        </w:rPr>
        <w:t>676.69</w:t>
      </w:r>
      <w:r w:rsidR="00544F4D">
        <w:rPr>
          <w:rFonts w:ascii="Times New Roman" w:hAnsi="Times New Roman" w:cs="Times New Roman"/>
          <w:sz w:val="24"/>
          <w:szCs w:val="24"/>
        </w:rPr>
        <w:t>.</w:t>
      </w:r>
    </w:p>
    <w:p w14:paraId="349F3DCC" w14:textId="77777777" w:rsidR="00222F22" w:rsidRDefault="00222F22" w:rsidP="00222F22">
      <w:pPr>
        <w:tabs>
          <w:tab w:val="left" w:pos="990"/>
        </w:tabs>
        <w:spacing w:after="240" w:line="240" w:lineRule="auto"/>
        <w:ind w:left="990"/>
        <w:rPr>
          <w:rFonts w:ascii="Times New Roman" w:hAnsi="Times New Roman" w:cs="Times New Roman"/>
          <w:sz w:val="24"/>
          <w:szCs w:val="24"/>
        </w:rPr>
      </w:pPr>
      <w:r>
        <w:rPr>
          <w:rFonts w:ascii="Times New Roman" w:hAnsi="Times New Roman" w:cs="Times New Roman"/>
          <w:sz w:val="24"/>
          <w:szCs w:val="24"/>
        </w:rPr>
        <w:t>S</w:t>
      </w:r>
      <w:r w:rsidR="000648D4">
        <w:rPr>
          <w:rFonts w:ascii="Times New Roman" w:hAnsi="Times New Roman" w:cs="Times New Roman"/>
          <w:sz w:val="24"/>
          <w:szCs w:val="24"/>
        </w:rPr>
        <w:t>ir</w:t>
      </w:r>
      <w:r>
        <w:rPr>
          <w:rFonts w:ascii="Times New Roman" w:hAnsi="Times New Roman" w:cs="Times New Roman"/>
          <w:sz w:val="24"/>
          <w:szCs w:val="24"/>
        </w:rPr>
        <w:t xml:space="preserve"> Mustain reminded all TMs that the</w:t>
      </w:r>
      <w:r w:rsidR="000648D4">
        <w:rPr>
          <w:rFonts w:ascii="Times New Roman" w:hAnsi="Times New Roman" w:cs="Times New Roman"/>
          <w:sz w:val="24"/>
          <w:szCs w:val="24"/>
        </w:rPr>
        <w:t>y</w:t>
      </w:r>
      <w:r>
        <w:rPr>
          <w:rFonts w:ascii="Times New Roman" w:hAnsi="Times New Roman" w:cs="Times New Roman"/>
          <w:sz w:val="24"/>
          <w:szCs w:val="24"/>
        </w:rPr>
        <w:t xml:space="preserve"> need to submit </w:t>
      </w:r>
      <w:r w:rsidR="007D37F6">
        <w:rPr>
          <w:rFonts w:ascii="Times New Roman" w:hAnsi="Times New Roman" w:cs="Times New Roman"/>
          <w:sz w:val="24"/>
          <w:szCs w:val="24"/>
        </w:rPr>
        <w:t>receipts for tournament expenses</w:t>
      </w:r>
      <w:r w:rsidR="001A19B4">
        <w:rPr>
          <w:rFonts w:ascii="Times New Roman" w:hAnsi="Times New Roman" w:cs="Times New Roman"/>
          <w:sz w:val="24"/>
          <w:szCs w:val="24"/>
        </w:rPr>
        <w:t>,</w:t>
      </w:r>
      <w:r w:rsidR="007D37F6">
        <w:rPr>
          <w:rFonts w:ascii="Times New Roman" w:hAnsi="Times New Roman" w:cs="Times New Roman"/>
          <w:sz w:val="24"/>
          <w:szCs w:val="24"/>
        </w:rPr>
        <w:t xml:space="preserve"> such as lineage</w:t>
      </w:r>
      <w:r w:rsidR="001A19B4">
        <w:rPr>
          <w:rFonts w:ascii="Times New Roman" w:hAnsi="Times New Roman" w:cs="Times New Roman"/>
          <w:sz w:val="24"/>
          <w:szCs w:val="24"/>
        </w:rPr>
        <w:t xml:space="preserve">, with their </w:t>
      </w:r>
      <w:r>
        <w:rPr>
          <w:rFonts w:ascii="Times New Roman" w:hAnsi="Times New Roman" w:cs="Times New Roman"/>
          <w:sz w:val="24"/>
          <w:szCs w:val="24"/>
        </w:rPr>
        <w:t>completed financial report</w:t>
      </w:r>
      <w:r w:rsidR="001A19B4">
        <w:rPr>
          <w:rFonts w:ascii="Times New Roman" w:hAnsi="Times New Roman" w:cs="Times New Roman"/>
          <w:sz w:val="24"/>
          <w:szCs w:val="24"/>
        </w:rPr>
        <w:t>.</w:t>
      </w:r>
    </w:p>
    <w:p w14:paraId="5C128882" w14:textId="77777777" w:rsidR="00694C44" w:rsidRDefault="00694C44" w:rsidP="00694C44">
      <w:pPr>
        <w:tabs>
          <w:tab w:val="left" w:pos="990"/>
        </w:tabs>
        <w:spacing w:after="240" w:line="240" w:lineRule="auto"/>
        <w:ind w:left="994"/>
        <w:rPr>
          <w:rFonts w:ascii="Times New Roman" w:hAnsi="Times New Roman" w:cs="Times New Roman"/>
          <w:sz w:val="24"/>
          <w:szCs w:val="24"/>
        </w:rPr>
      </w:pPr>
      <w:r>
        <w:rPr>
          <w:rFonts w:ascii="Times New Roman" w:hAnsi="Times New Roman" w:cs="Times New Roman"/>
          <w:sz w:val="24"/>
          <w:szCs w:val="24"/>
        </w:rPr>
        <w:t>A motion was made</w:t>
      </w:r>
      <w:r w:rsidR="000648D4">
        <w:rPr>
          <w:rFonts w:ascii="Times New Roman" w:hAnsi="Times New Roman" w:cs="Times New Roman"/>
          <w:sz w:val="24"/>
          <w:szCs w:val="24"/>
        </w:rPr>
        <w:t xml:space="preserve">, seconded, and </w:t>
      </w:r>
      <w:r>
        <w:rPr>
          <w:rFonts w:ascii="Times New Roman" w:hAnsi="Times New Roman" w:cs="Times New Roman"/>
          <w:sz w:val="24"/>
          <w:szCs w:val="24"/>
        </w:rPr>
        <w:t xml:space="preserve">approved </w:t>
      </w:r>
      <w:r w:rsidR="000648D4">
        <w:rPr>
          <w:rFonts w:ascii="Times New Roman" w:hAnsi="Times New Roman" w:cs="Times New Roman"/>
          <w:sz w:val="24"/>
          <w:szCs w:val="24"/>
        </w:rPr>
        <w:t xml:space="preserve">by the Committee </w:t>
      </w:r>
      <w:r>
        <w:rPr>
          <w:rFonts w:ascii="Times New Roman" w:hAnsi="Times New Roman" w:cs="Times New Roman"/>
          <w:sz w:val="24"/>
          <w:szCs w:val="24"/>
        </w:rPr>
        <w:t xml:space="preserve">to accept the </w:t>
      </w:r>
      <w:r w:rsidR="005511CC">
        <w:rPr>
          <w:rFonts w:ascii="Times New Roman" w:hAnsi="Times New Roman" w:cs="Times New Roman"/>
          <w:sz w:val="24"/>
          <w:szCs w:val="24"/>
        </w:rPr>
        <w:t>Treasurer’s R</w:t>
      </w:r>
      <w:r w:rsidR="00F64B03">
        <w:rPr>
          <w:rFonts w:ascii="Times New Roman" w:hAnsi="Times New Roman" w:cs="Times New Roman"/>
          <w:sz w:val="24"/>
          <w:szCs w:val="24"/>
        </w:rPr>
        <w:t xml:space="preserve">eport </w:t>
      </w:r>
      <w:r>
        <w:rPr>
          <w:rFonts w:ascii="Times New Roman" w:hAnsi="Times New Roman" w:cs="Times New Roman"/>
          <w:sz w:val="24"/>
          <w:szCs w:val="24"/>
        </w:rPr>
        <w:t>as presented</w:t>
      </w:r>
      <w:r w:rsidR="002D3E53">
        <w:rPr>
          <w:rFonts w:ascii="Times New Roman" w:hAnsi="Times New Roman" w:cs="Times New Roman"/>
          <w:sz w:val="24"/>
          <w:szCs w:val="24"/>
        </w:rPr>
        <w:t>.</w:t>
      </w:r>
    </w:p>
    <w:p w14:paraId="4E0BD56B" w14:textId="77777777" w:rsidR="001A19B4" w:rsidRPr="002F2CE8" w:rsidRDefault="001A19B4" w:rsidP="001A19B4">
      <w:pPr>
        <w:tabs>
          <w:tab w:val="left" w:pos="450"/>
        </w:tabs>
        <w:spacing w:after="240" w:line="240" w:lineRule="auto"/>
        <w:ind w:left="450" w:hanging="450"/>
        <w:rPr>
          <w:rFonts w:ascii="Times New Roman" w:hAnsi="Times New Roman" w:cs="Times New Roman"/>
          <w:b/>
          <w:sz w:val="24"/>
          <w:szCs w:val="24"/>
        </w:rPr>
      </w:pPr>
      <w:r>
        <w:rPr>
          <w:rFonts w:ascii="Times New Roman" w:hAnsi="Times New Roman" w:cs="Times New Roman"/>
          <w:b/>
          <w:sz w:val="24"/>
          <w:szCs w:val="24"/>
        </w:rPr>
        <w:t>V.</w:t>
      </w:r>
      <w:r w:rsidRPr="00687A60">
        <w:rPr>
          <w:rFonts w:ascii="Times New Roman" w:hAnsi="Times New Roman" w:cs="Times New Roman"/>
          <w:b/>
          <w:sz w:val="24"/>
          <w:szCs w:val="24"/>
        </w:rPr>
        <w:tab/>
      </w:r>
      <w:r>
        <w:rPr>
          <w:rFonts w:ascii="Times New Roman" w:hAnsi="Times New Roman" w:cs="Times New Roman"/>
          <w:b/>
          <w:sz w:val="24"/>
          <w:szCs w:val="24"/>
        </w:rPr>
        <w:t>Status of Updates to the SIR Bowling Manual and SIR Tournament Manager Guidelines – Sir John Monahan</w:t>
      </w:r>
    </w:p>
    <w:p w14:paraId="37073CD1" w14:textId="77777777" w:rsidR="001A19B4" w:rsidRDefault="001A19B4" w:rsidP="006666F5">
      <w:pPr>
        <w:tabs>
          <w:tab w:val="left" w:pos="810"/>
        </w:tabs>
        <w:ind w:left="810" w:hanging="360"/>
        <w:rPr>
          <w:rFonts w:ascii="Times New Roman" w:hAnsi="Times New Roman" w:cs="Times New Roman"/>
          <w:sz w:val="24"/>
          <w:szCs w:val="24"/>
        </w:rPr>
      </w:pPr>
      <w:r w:rsidRPr="00276B4D">
        <w:rPr>
          <w:rFonts w:ascii="Times New Roman" w:hAnsi="Times New Roman" w:cs="Times New Roman"/>
          <w:b/>
          <w:sz w:val="24"/>
          <w:szCs w:val="24"/>
        </w:rPr>
        <w:t>1.</w:t>
      </w:r>
      <w:r>
        <w:rPr>
          <w:rFonts w:ascii="Times New Roman" w:hAnsi="Times New Roman" w:cs="Times New Roman"/>
          <w:sz w:val="24"/>
          <w:szCs w:val="24"/>
        </w:rPr>
        <w:tab/>
        <w:t>Sir John M</w:t>
      </w:r>
      <w:r w:rsidR="0070700C">
        <w:rPr>
          <w:rFonts w:ascii="Times New Roman" w:hAnsi="Times New Roman" w:cs="Times New Roman"/>
          <w:sz w:val="24"/>
          <w:szCs w:val="24"/>
        </w:rPr>
        <w:t>o</w:t>
      </w:r>
      <w:r>
        <w:rPr>
          <w:rFonts w:ascii="Times New Roman" w:hAnsi="Times New Roman" w:cs="Times New Roman"/>
          <w:sz w:val="24"/>
          <w:szCs w:val="24"/>
        </w:rPr>
        <w:t xml:space="preserve">nahan </w:t>
      </w:r>
      <w:r w:rsidR="0070700C">
        <w:rPr>
          <w:rFonts w:ascii="Times New Roman" w:hAnsi="Times New Roman" w:cs="Times New Roman"/>
          <w:sz w:val="24"/>
          <w:szCs w:val="24"/>
        </w:rPr>
        <w:t>went over the revisions to the SIR Bowling Manual recommended by the review committee</w:t>
      </w:r>
      <w:r>
        <w:rPr>
          <w:rFonts w:ascii="Times New Roman" w:hAnsi="Times New Roman" w:cs="Times New Roman"/>
          <w:sz w:val="24"/>
          <w:szCs w:val="24"/>
        </w:rPr>
        <w:t xml:space="preserve"> </w:t>
      </w:r>
      <w:r w:rsidR="0070700C">
        <w:rPr>
          <w:rFonts w:ascii="Times New Roman" w:hAnsi="Times New Roman" w:cs="Times New Roman"/>
          <w:sz w:val="24"/>
          <w:szCs w:val="24"/>
        </w:rPr>
        <w:t xml:space="preserve">(Sirs John Monahan, </w:t>
      </w:r>
      <w:r>
        <w:rPr>
          <w:rFonts w:ascii="Times New Roman" w:hAnsi="Times New Roman" w:cs="Times New Roman"/>
          <w:sz w:val="24"/>
          <w:szCs w:val="24"/>
        </w:rPr>
        <w:t>Jim Erickson and Gary Kaufmann</w:t>
      </w:r>
      <w:r w:rsidR="0070700C">
        <w:rPr>
          <w:rFonts w:ascii="Times New Roman" w:hAnsi="Times New Roman" w:cs="Times New Roman"/>
          <w:sz w:val="24"/>
          <w:szCs w:val="24"/>
        </w:rPr>
        <w:t>).  Some the recommended changes are to eliminate the perpetual trophy awards and replace them with awards, such as framed certificates of re</w:t>
      </w:r>
      <w:r w:rsidR="006666F5">
        <w:rPr>
          <w:rFonts w:ascii="Times New Roman" w:hAnsi="Times New Roman" w:cs="Times New Roman"/>
          <w:sz w:val="24"/>
          <w:szCs w:val="24"/>
        </w:rPr>
        <w:t>c</w:t>
      </w:r>
      <w:r w:rsidR="0070700C">
        <w:rPr>
          <w:rFonts w:ascii="Times New Roman" w:hAnsi="Times New Roman" w:cs="Times New Roman"/>
          <w:sz w:val="24"/>
          <w:szCs w:val="24"/>
        </w:rPr>
        <w:t>ognition that the winners will be able to keep.</w:t>
      </w:r>
      <w:r w:rsidR="006666F5">
        <w:rPr>
          <w:rFonts w:ascii="Times New Roman" w:hAnsi="Times New Roman" w:cs="Times New Roman"/>
          <w:sz w:val="24"/>
          <w:szCs w:val="24"/>
        </w:rPr>
        <w:t xml:space="preserve">  The recommended changes also address changing the </w:t>
      </w:r>
      <w:r w:rsidR="009E02C4">
        <w:rPr>
          <w:rFonts w:ascii="Times New Roman" w:hAnsi="Times New Roman" w:cs="Times New Roman"/>
          <w:sz w:val="24"/>
          <w:szCs w:val="24"/>
        </w:rPr>
        <w:t>officers’</w:t>
      </w:r>
      <w:r w:rsidR="006666F5">
        <w:rPr>
          <w:rFonts w:ascii="Times New Roman" w:hAnsi="Times New Roman" w:cs="Times New Roman"/>
          <w:sz w:val="24"/>
          <w:szCs w:val="24"/>
        </w:rPr>
        <w:t xml:space="preserve"> </w:t>
      </w:r>
      <w:r w:rsidR="009E02C4">
        <w:rPr>
          <w:rFonts w:ascii="Times New Roman" w:hAnsi="Times New Roman" w:cs="Times New Roman"/>
          <w:sz w:val="24"/>
          <w:szCs w:val="24"/>
        </w:rPr>
        <w:t>duties to</w:t>
      </w:r>
      <w:r w:rsidR="006666F5">
        <w:rPr>
          <w:rFonts w:ascii="Times New Roman" w:hAnsi="Times New Roman" w:cs="Times New Roman"/>
          <w:sz w:val="24"/>
          <w:szCs w:val="24"/>
        </w:rPr>
        <w:t xml:space="preserve"> reflect current practices.</w:t>
      </w:r>
    </w:p>
    <w:p w14:paraId="2BB4FAB0" w14:textId="77777777" w:rsidR="007015A1" w:rsidRPr="002F2CE8" w:rsidRDefault="007015A1" w:rsidP="000D143A">
      <w:pPr>
        <w:tabs>
          <w:tab w:val="left" w:pos="450"/>
        </w:tabs>
        <w:spacing w:after="240" w:line="240" w:lineRule="auto"/>
        <w:ind w:left="450" w:hanging="450"/>
        <w:rPr>
          <w:rFonts w:ascii="Times New Roman" w:hAnsi="Times New Roman" w:cs="Times New Roman"/>
          <w:b/>
          <w:sz w:val="24"/>
          <w:szCs w:val="24"/>
        </w:rPr>
      </w:pPr>
      <w:r>
        <w:rPr>
          <w:rFonts w:ascii="Times New Roman" w:hAnsi="Times New Roman" w:cs="Times New Roman"/>
          <w:b/>
          <w:sz w:val="24"/>
          <w:szCs w:val="24"/>
        </w:rPr>
        <w:t>V</w:t>
      </w:r>
      <w:r w:rsidR="001A19B4">
        <w:rPr>
          <w:rFonts w:ascii="Times New Roman" w:hAnsi="Times New Roman" w:cs="Times New Roman"/>
          <w:b/>
          <w:sz w:val="24"/>
          <w:szCs w:val="24"/>
        </w:rPr>
        <w:t>I</w:t>
      </w:r>
      <w:r>
        <w:rPr>
          <w:rFonts w:ascii="Times New Roman" w:hAnsi="Times New Roman" w:cs="Times New Roman"/>
          <w:b/>
          <w:sz w:val="24"/>
          <w:szCs w:val="24"/>
        </w:rPr>
        <w:t>.</w:t>
      </w:r>
      <w:r w:rsidRPr="00687A60">
        <w:rPr>
          <w:rFonts w:ascii="Times New Roman" w:hAnsi="Times New Roman" w:cs="Times New Roman"/>
          <w:b/>
          <w:sz w:val="24"/>
          <w:szCs w:val="24"/>
        </w:rPr>
        <w:tab/>
      </w:r>
      <w:r w:rsidR="00276B4D">
        <w:rPr>
          <w:rFonts w:ascii="Times New Roman" w:hAnsi="Times New Roman" w:cs="Times New Roman"/>
          <w:b/>
          <w:sz w:val="24"/>
          <w:szCs w:val="24"/>
        </w:rPr>
        <w:t xml:space="preserve">Status of </w:t>
      </w:r>
      <w:r w:rsidR="001A19B4">
        <w:rPr>
          <w:rFonts w:ascii="Times New Roman" w:hAnsi="Times New Roman" w:cs="Times New Roman"/>
          <w:b/>
          <w:sz w:val="24"/>
          <w:szCs w:val="24"/>
        </w:rPr>
        <w:t>2023 Tournament Schedule</w:t>
      </w:r>
      <w:r w:rsidR="00276B4D">
        <w:rPr>
          <w:rFonts w:ascii="Times New Roman" w:hAnsi="Times New Roman" w:cs="Times New Roman"/>
          <w:b/>
          <w:sz w:val="24"/>
          <w:szCs w:val="24"/>
        </w:rPr>
        <w:t xml:space="preserve"> </w:t>
      </w:r>
      <w:r>
        <w:rPr>
          <w:rFonts w:ascii="Times New Roman" w:hAnsi="Times New Roman" w:cs="Times New Roman"/>
          <w:b/>
          <w:sz w:val="24"/>
          <w:szCs w:val="24"/>
        </w:rPr>
        <w:t>– S</w:t>
      </w:r>
      <w:r w:rsidR="001B0660">
        <w:rPr>
          <w:rFonts w:ascii="Times New Roman" w:hAnsi="Times New Roman" w:cs="Times New Roman"/>
          <w:b/>
          <w:sz w:val="24"/>
          <w:szCs w:val="24"/>
        </w:rPr>
        <w:t>ir</w:t>
      </w:r>
      <w:r>
        <w:rPr>
          <w:rFonts w:ascii="Times New Roman" w:hAnsi="Times New Roman" w:cs="Times New Roman"/>
          <w:b/>
          <w:sz w:val="24"/>
          <w:szCs w:val="24"/>
        </w:rPr>
        <w:t xml:space="preserve"> Ray DiBasilio</w:t>
      </w:r>
    </w:p>
    <w:p w14:paraId="590206D4" w14:textId="77777777" w:rsidR="00222F22" w:rsidRDefault="00276B4D" w:rsidP="000D143A">
      <w:pPr>
        <w:tabs>
          <w:tab w:val="left" w:pos="810"/>
        </w:tabs>
        <w:ind w:left="810" w:hanging="360"/>
        <w:rPr>
          <w:rFonts w:ascii="Times New Roman" w:hAnsi="Times New Roman" w:cs="Times New Roman"/>
          <w:sz w:val="24"/>
          <w:szCs w:val="24"/>
        </w:rPr>
      </w:pPr>
      <w:r w:rsidRPr="00276B4D">
        <w:rPr>
          <w:rFonts w:ascii="Times New Roman" w:hAnsi="Times New Roman" w:cs="Times New Roman"/>
          <w:b/>
          <w:sz w:val="24"/>
          <w:szCs w:val="24"/>
        </w:rPr>
        <w:t>1.</w:t>
      </w:r>
      <w:r>
        <w:rPr>
          <w:rFonts w:ascii="Times New Roman" w:hAnsi="Times New Roman" w:cs="Times New Roman"/>
          <w:sz w:val="24"/>
          <w:szCs w:val="24"/>
        </w:rPr>
        <w:tab/>
      </w:r>
      <w:r w:rsidR="007015A1">
        <w:rPr>
          <w:rFonts w:ascii="Times New Roman" w:hAnsi="Times New Roman" w:cs="Times New Roman"/>
          <w:sz w:val="24"/>
          <w:szCs w:val="24"/>
        </w:rPr>
        <w:t xml:space="preserve">Sir DiBasilio </w:t>
      </w:r>
      <w:r w:rsidR="006666F5">
        <w:rPr>
          <w:rFonts w:ascii="Times New Roman" w:hAnsi="Times New Roman" w:cs="Times New Roman"/>
          <w:sz w:val="24"/>
          <w:szCs w:val="24"/>
        </w:rPr>
        <w:t xml:space="preserve">used the 2022 Tournament Schedule as a starting point for the </w:t>
      </w:r>
      <w:r w:rsidR="003B1559">
        <w:rPr>
          <w:rFonts w:ascii="Times New Roman" w:hAnsi="Times New Roman" w:cs="Times New Roman"/>
          <w:sz w:val="24"/>
          <w:szCs w:val="24"/>
        </w:rPr>
        <w:t xml:space="preserve">Draft </w:t>
      </w:r>
      <w:r w:rsidR="006666F5">
        <w:rPr>
          <w:rFonts w:ascii="Times New Roman" w:hAnsi="Times New Roman" w:cs="Times New Roman"/>
          <w:sz w:val="24"/>
          <w:szCs w:val="24"/>
        </w:rPr>
        <w:t>2023 Tournament Schedule</w:t>
      </w:r>
      <w:r w:rsidR="003B1559">
        <w:rPr>
          <w:rFonts w:ascii="Times New Roman" w:hAnsi="Times New Roman" w:cs="Times New Roman"/>
          <w:sz w:val="24"/>
          <w:szCs w:val="24"/>
        </w:rPr>
        <w:t xml:space="preserve"> (See Exhibit 4)</w:t>
      </w:r>
      <w:r w:rsidR="006666F5">
        <w:rPr>
          <w:rFonts w:ascii="Times New Roman" w:hAnsi="Times New Roman" w:cs="Times New Roman"/>
          <w:sz w:val="24"/>
          <w:szCs w:val="24"/>
        </w:rPr>
        <w:t>.</w:t>
      </w:r>
    </w:p>
    <w:p w14:paraId="3DCCEB80" w14:textId="77777777" w:rsidR="00C76D10" w:rsidRDefault="00222F22" w:rsidP="000D143A">
      <w:pPr>
        <w:tabs>
          <w:tab w:val="left" w:pos="810"/>
        </w:tabs>
        <w:ind w:left="810" w:hanging="360"/>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ab/>
      </w:r>
      <w:r w:rsidR="006666F5">
        <w:rPr>
          <w:rFonts w:ascii="Times New Roman" w:hAnsi="Times New Roman" w:cs="Times New Roman"/>
          <w:sz w:val="24"/>
          <w:szCs w:val="24"/>
        </w:rPr>
        <w:t xml:space="preserve">Sir DiBasilio informed the committee that the National Bowling Stadium in Reno (“NBS”) has increased their rental rate for their facility.  Currently the NBS is requiring a minimum of $2,500/day in guaranteed lineage. At the SIR tournament this past </w:t>
      </w:r>
      <w:r w:rsidR="008D2829">
        <w:rPr>
          <w:rFonts w:ascii="Times New Roman" w:hAnsi="Times New Roman" w:cs="Times New Roman"/>
          <w:sz w:val="24"/>
          <w:szCs w:val="24"/>
        </w:rPr>
        <w:t xml:space="preserve">August we only has lineage of $3,000 </w:t>
      </w:r>
      <w:r w:rsidR="008D2829" w:rsidRPr="008D2829">
        <w:rPr>
          <w:rFonts w:ascii="Times New Roman" w:hAnsi="Times New Roman" w:cs="Times New Roman"/>
          <w:sz w:val="24"/>
          <w:szCs w:val="24"/>
          <w:u w:val="single"/>
        </w:rPr>
        <w:t>for all three days</w:t>
      </w:r>
      <w:r w:rsidR="008D2829">
        <w:rPr>
          <w:rFonts w:ascii="Times New Roman" w:hAnsi="Times New Roman" w:cs="Times New Roman"/>
          <w:sz w:val="24"/>
          <w:szCs w:val="24"/>
        </w:rPr>
        <w:t>.  Therefore, we may not be able to have the August 2023 tournament at the NBS.</w:t>
      </w:r>
    </w:p>
    <w:p w14:paraId="79736A55" w14:textId="77777777" w:rsidR="00C76D10" w:rsidRDefault="00C76D10">
      <w:pPr>
        <w:rPr>
          <w:rFonts w:ascii="Times New Roman" w:hAnsi="Times New Roman" w:cs="Times New Roman"/>
          <w:sz w:val="24"/>
          <w:szCs w:val="24"/>
        </w:rPr>
      </w:pPr>
      <w:r>
        <w:rPr>
          <w:rFonts w:ascii="Times New Roman" w:hAnsi="Times New Roman" w:cs="Times New Roman"/>
          <w:sz w:val="24"/>
          <w:szCs w:val="24"/>
        </w:rPr>
        <w:br w:type="page"/>
      </w:r>
    </w:p>
    <w:p w14:paraId="5BC3411A" w14:textId="77777777" w:rsidR="008D2829" w:rsidRDefault="008D2829" w:rsidP="000D143A">
      <w:pPr>
        <w:tabs>
          <w:tab w:val="left" w:pos="810"/>
        </w:tabs>
        <w:ind w:left="810" w:hanging="360"/>
        <w:rPr>
          <w:rFonts w:ascii="Times New Roman" w:hAnsi="Times New Roman" w:cs="Times New Roman"/>
          <w:sz w:val="24"/>
          <w:szCs w:val="24"/>
        </w:rPr>
      </w:pPr>
    </w:p>
    <w:p w14:paraId="6CA576F5" w14:textId="77777777" w:rsidR="008D2829" w:rsidRDefault="008D2829" w:rsidP="000D143A">
      <w:pPr>
        <w:tabs>
          <w:tab w:val="left" w:pos="810"/>
        </w:tabs>
        <w:ind w:left="810" w:hanging="360"/>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ab/>
        <w:t>The Tournament Managers provided their input on the draft 2023tournament schedule.  Notable comments were as follows:</w:t>
      </w:r>
    </w:p>
    <w:p w14:paraId="22D18027" w14:textId="77777777" w:rsidR="008D2829" w:rsidRDefault="00C76D10" w:rsidP="008D2829">
      <w:pPr>
        <w:pStyle w:val="ListParagraph"/>
        <w:numPr>
          <w:ilvl w:val="0"/>
          <w:numId w:val="17"/>
        </w:numPr>
        <w:tabs>
          <w:tab w:val="left" w:pos="810"/>
        </w:tabs>
        <w:rPr>
          <w:rFonts w:ascii="Times New Roman" w:hAnsi="Times New Roman" w:cs="Times New Roman"/>
          <w:sz w:val="24"/>
          <w:szCs w:val="24"/>
        </w:rPr>
      </w:pPr>
      <w:r>
        <w:rPr>
          <w:rFonts w:ascii="Times New Roman" w:hAnsi="Times New Roman" w:cs="Times New Roman"/>
          <w:sz w:val="24"/>
          <w:szCs w:val="24"/>
        </w:rPr>
        <w:t xml:space="preserve">Sir </w:t>
      </w:r>
      <w:r w:rsidR="008D2829">
        <w:rPr>
          <w:rFonts w:ascii="Times New Roman" w:hAnsi="Times New Roman" w:cs="Times New Roman"/>
          <w:sz w:val="24"/>
          <w:szCs w:val="24"/>
        </w:rPr>
        <w:t>Connor Chin will be the Tournament Manager for the Sacrament</w:t>
      </w:r>
      <w:r w:rsidR="00306C38">
        <w:rPr>
          <w:rFonts w:ascii="Times New Roman" w:hAnsi="Times New Roman" w:cs="Times New Roman"/>
          <w:sz w:val="24"/>
          <w:szCs w:val="24"/>
        </w:rPr>
        <w:t>o</w:t>
      </w:r>
      <w:r w:rsidR="008D2829">
        <w:rPr>
          <w:rFonts w:ascii="Times New Roman" w:hAnsi="Times New Roman" w:cs="Times New Roman"/>
          <w:sz w:val="24"/>
          <w:szCs w:val="24"/>
        </w:rPr>
        <w:t xml:space="preserve"> tournament at Country Clubs Lanes in February;</w:t>
      </w:r>
    </w:p>
    <w:p w14:paraId="5A2E286A" w14:textId="77777777" w:rsidR="008D2829" w:rsidRDefault="00C76D10" w:rsidP="008D2829">
      <w:pPr>
        <w:pStyle w:val="ListParagraph"/>
        <w:numPr>
          <w:ilvl w:val="0"/>
          <w:numId w:val="17"/>
        </w:numPr>
        <w:tabs>
          <w:tab w:val="left" w:pos="810"/>
        </w:tabs>
        <w:rPr>
          <w:rFonts w:ascii="Times New Roman" w:hAnsi="Times New Roman" w:cs="Times New Roman"/>
          <w:sz w:val="24"/>
          <w:szCs w:val="24"/>
        </w:rPr>
      </w:pPr>
      <w:r>
        <w:rPr>
          <w:rFonts w:ascii="Times New Roman" w:hAnsi="Times New Roman" w:cs="Times New Roman"/>
          <w:sz w:val="24"/>
          <w:szCs w:val="24"/>
        </w:rPr>
        <w:t xml:space="preserve">Sir </w:t>
      </w:r>
      <w:r w:rsidR="008D2829">
        <w:rPr>
          <w:rFonts w:ascii="Times New Roman" w:hAnsi="Times New Roman" w:cs="Times New Roman"/>
          <w:sz w:val="24"/>
          <w:szCs w:val="24"/>
        </w:rPr>
        <w:t xml:space="preserve">Tim Hall is looking into </w:t>
      </w:r>
      <w:r>
        <w:rPr>
          <w:rFonts w:ascii="Times New Roman" w:hAnsi="Times New Roman" w:cs="Times New Roman"/>
          <w:sz w:val="24"/>
          <w:szCs w:val="24"/>
        </w:rPr>
        <w:t xml:space="preserve">possibly </w:t>
      </w:r>
      <w:r w:rsidR="008D2829">
        <w:rPr>
          <w:rFonts w:ascii="Times New Roman" w:hAnsi="Times New Roman" w:cs="Times New Roman"/>
          <w:sz w:val="24"/>
          <w:szCs w:val="24"/>
        </w:rPr>
        <w:t xml:space="preserve">changing the dates for the September tournament in Carson City </w:t>
      </w:r>
      <w:r>
        <w:rPr>
          <w:rFonts w:ascii="Times New Roman" w:hAnsi="Times New Roman" w:cs="Times New Roman"/>
          <w:sz w:val="24"/>
          <w:szCs w:val="24"/>
        </w:rPr>
        <w:t>to try and increase participation;</w:t>
      </w:r>
    </w:p>
    <w:p w14:paraId="37D158F4" w14:textId="77777777" w:rsidR="00C76D10" w:rsidRDefault="00C76D10" w:rsidP="008D2829">
      <w:pPr>
        <w:pStyle w:val="ListParagraph"/>
        <w:numPr>
          <w:ilvl w:val="0"/>
          <w:numId w:val="17"/>
        </w:numPr>
        <w:tabs>
          <w:tab w:val="left" w:pos="810"/>
        </w:tabs>
        <w:rPr>
          <w:rFonts w:ascii="Times New Roman" w:hAnsi="Times New Roman" w:cs="Times New Roman"/>
          <w:sz w:val="24"/>
          <w:szCs w:val="24"/>
        </w:rPr>
      </w:pPr>
      <w:r>
        <w:rPr>
          <w:rFonts w:ascii="Times New Roman" w:hAnsi="Times New Roman" w:cs="Times New Roman"/>
          <w:sz w:val="24"/>
          <w:szCs w:val="24"/>
        </w:rPr>
        <w:t>Sir Jerry Sabo said he may want to make the Dublin Bowl tournament a 2-day tournament on June 19 &amp; 20;</w:t>
      </w:r>
    </w:p>
    <w:p w14:paraId="754E5870" w14:textId="77777777" w:rsidR="00C76D10" w:rsidRDefault="00C76D10" w:rsidP="008D2829">
      <w:pPr>
        <w:pStyle w:val="ListParagraph"/>
        <w:numPr>
          <w:ilvl w:val="0"/>
          <w:numId w:val="17"/>
        </w:numPr>
        <w:tabs>
          <w:tab w:val="left" w:pos="810"/>
        </w:tabs>
        <w:rPr>
          <w:rFonts w:ascii="Times New Roman" w:hAnsi="Times New Roman" w:cs="Times New Roman"/>
          <w:sz w:val="24"/>
          <w:szCs w:val="24"/>
        </w:rPr>
      </w:pPr>
      <w:r>
        <w:rPr>
          <w:rFonts w:ascii="Times New Roman" w:hAnsi="Times New Roman" w:cs="Times New Roman"/>
          <w:sz w:val="24"/>
          <w:szCs w:val="24"/>
        </w:rPr>
        <w:t>Sir DiBasilio stated that Pollock Pines continues to have mechanical and scoring problems.  Therefore, he is not hopeful a tournament can be held there in 2023</w:t>
      </w:r>
      <w:r w:rsidR="009E02C4">
        <w:rPr>
          <w:rFonts w:ascii="Times New Roman" w:hAnsi="Times New Roman" w:cs="Times New Roman"/>
          <w:sz w:val="24"/>
          <w:szCs w:val="24"/>
        </w:rPr>
        <w:t>; and</w:t>
      </w:r>
    </w:p>
    <w:p w14:paraId="59A3ABAF" w14:textId="77777777" w:rsidR="009E02C4" w:rsidRPr="008D2829" w:rsidRDefault="009E02C4" w:rsidP="008D2829">
      <w:pPr>
        <w:pStyle w:val="ListParagraph"/>
        <w:numPr>
          <w:ilvl w:val="0"/>
          <w:numId w:val="17"/>
        </w:numPr>
        <w:tabs>
          <w:tab w:val="left" w:pos="810"/>
        </w:tabs>
        <w:rPr>
          <w:rFonts w:ascii="Times New Roman" w:hAnsi="Times New Roman" w:cs="Times New Roman"/>
          <w:sz w:val="24"/>
          <w:szCs w:val="24"/>
        </w:rPr>
      </w:pPr>
      <w:r>
        <w:rPr>
          <w:rFonts w:ascii="Times New Roman" w:hAnsi="Times New Roman" w:cs="Times New Roman"/>
          <w:sz w:val="24"/>
          <w:szCs w:val="24"/>
        </w:rPr>
        <w:t>Sir John Manahan said that Danville Bowl is not being maintained.  Therefore, he has decided to cancel the tournament in 2022 and 2023.</w:t>
      </w:r>
    </w:p>
    <w:p w14:paraId="76FE4119" w14:textId="77777777" w:rsidR="00A116AA" w:rsidRPr="006033FE" w:rsidRDefault="00682B49" w:rsidP="00A116AA">
      <w:pPr>
        <w:tabs>
          <w:tab w:val="left" w:pos="720"/>
        </w:tabs>
        <w:spacing w:after="240" w:line="240" w:lineRule="auto"/>
        <w:ind w:left="720" w:hanging="720"/>
        <w:rPr>
          <w:rFonts w:ascii="Times New Roman" w:hAnsi="Times New Roman" w:cs="Times New Roman"/>
          <w:b/>
          <w:sz w:val="24"/>
          <w:szCs w:val="24"/>
        </w:rPr>
      </w:pPr>
      <w:r>
        <w:rPr>
          <w:rFonts w:ascii="Times New Roman" w:hAnsi="Times New Roman" w:cs="Times New Roman"/>
          <w:b/>
          <w:sz w:val="24"/>
          <w:szCs w:val="24"/>
        </w:rPr>
        <w:t>VII</w:t>
      </w:r>
      <w:r w:rsidR="00A116AA" w:rsidRPr="006033FE">
        <w:rPr>
          <w:rFonts w:ascii="Times New Roman" w:hAnsi="Times New Roman" w:cs="Times New Roman"/>
          <w:b/>
          <w:sz w:val="24"/>
          <w:szCs w:val="24"/>
        </w:rPr>
        <w:t>.</w:t>
      </w:r>
      <w:r w:rsidR="00A116AA" w:rsidRPr="006033FE">
        <w:rPr>
          <w:rFonts w:ascii="Times New Roman" w:hAnsi="Times New Roman" w:cs="Times New Roman"/>
          <w:b/>
          <w:sz w:val="24"/>
          <w:szCs w:val="24"/>
        </w:rPr>
        <w:tab/>
      </w:r>
      <w:r w:rsidR="00A116AA">
        <w:rPr>
          <w:rFonts w:ascii="Times New Roman" w:hAnsi="Times New Roman" w:cs="Times New Roman"/>
          <w:b/>
          <w:sz w:val="24"/>
          <w:szCs w:val="24"/>
        </w:rPr>
        <w:t xml:space="preserve">New </w:t>
      </w:r>
      <w:r w:rsidR="00A116AA" w:rsidRPr="006033FE">
        <w:rPr>
          <w:rFonts w:ascii="Times New Roman" w:hAnsi="Times New Roman" w:cs="Times New Roman"/>
          <w:b/>
          <w:sz w:val="24"/>
          <w:szCs w:val="24"/>
        </w:rPr>
        <w:t xml:space="preserve">Business – SIR </w:t>
      </w:r>
      <w:r w:rsidR="00EB77FD">
        <w:rPr>
          <w:rFonts w:ascii="Times New Roman" w:hAnsi="Times New Roman" w:cs="Times New Roman"/>
          <w:b/>
          <w:sz w:val="24"/>
          <w:szCs w:val="24"/>
        </w:rPr>
        <w:t>Dan Weller</w:t>
      </w:r>
    </w:p>
    <w:p w14:paraId="131444D6" w14:textId="77777777" w:rsidR="008235BC" w:rsidRDefault="00682B49" w:rsidP="008235BC">
      <w:pPr>
        <w:tabs>
          <w:tab w:val="left" w:pos="1170"/>
        </w:tabs>
        <w:ind w:left="1170" w:hanging="360"/>
        <w:rPr>
          <w:rFonts w:ascii="Times New Roman" w:hAnsi="Times New Roman" w:cs="Times New Roman"/>
          <w:sz w:val="24"/>
          <w:szCs w:val="24"/>
        </w:rPr>
      </w:pPr>
      <w:r w:rsidRPr="00276B4D">
        <w:rPr>
          <w:rFonts w:ascii="Times New Roman" w:hAnsi="Times New Roman" w:cs="Times New Roman"/>
          <w:b/>
          <w:sz w:val="24"/>
          <w:szCs w:val="24"/>
        </w:rPr>
        <w:t>1.</w:t>
      </w:r>
      <w:r>
        <w:rPr>
          <w:rFonts w:ascii="Times New Roman" w:hAnsi="Times New Roman" w:cs="Times New Roman"/>
          <w:sz w:val="24"/>
          <w:szCs w:val="24"/>
        </w:rPr>
        <w:tab/>
      </w:r>
      <w:r w:rsidR="0020367A">
        <w:rPr>
          <w:rFonts w:ascii="Times New Roman" w:hAnsi="Times New Roman" w:cs="Times New Roman"/>
          <w:sz w:val="24"/>
          <w:szCs w:val="24"/>
        </w:rPr>
        <w:t xml:space="preserve">Sir </w:t>
      </w:r>
      <w:r w:rsidR="009E02C4">
        <w:rPr>
          <w:rFonts w:ascii="Times New Roman" w:hAnsi="Times New Roman" w:cs="Times New Roman"/>
          <w:sz w:val="24"/>
          <w:szCs w:val="24"/>
        </w:rPr>
        <w:t>Weller stated that SIR Inc. has revised their Covid 19 protocols to only follow current CDC and Local Department of Health guidelines.  Therefore, we will need to modify the Covid 19 language in our tournament application forms/templates.</w:t>
      </w:r>
    </w:p>
    <w:p w14:paraId="0BA176D3" w14:textId="77777777" w:rsidR="000D523B" w:rsidRPr="006033FE" w:rsidRDefault="009E02C4" w:rsidP="000D523B">
      <w:pPr>
        <w:tabs>
          <w:tab w:val="left" w:pos="720"/>
        </w:tabs>
        <w:spacing w:after="240" w:line="240" w:lineRule="auto"/>
        <w:ind w:left="720" w:hanging="720"/>
        <w:rPr>
          <w:rFonts w:ascii="Times New Roman" w:hAnsi="Times New Roman" w:cs="Times New Roman"/>
          <w:b/>
          <w:sz w:val="24"/>
          <w:szCs w:val="24"/>
        </w:rPr>
      </w:pPr>
      <w:r>
        <w:rPr>
          <w:rFonts w:ascii="Times New Roman" w:hAnsi="Times New Roman" w:cs="Times New Roman"/>
          <w:b/>
          <w:sz w:val="24"/>
          <w:szCs w:val="24"/>
        </w:rPr>
        <w:t>VIII</w:t>
      </w:r>
      <w:r w:rsidR="00C02335">
        <w:rPr>
          <w:rFonts w:ascii="Times New Roman" w:hAnsi="Times New Roman" w:cs="Times New Roman"/>
          <w:b/>
          <w:sz w:val="24"/>
          <w:szCs w:val="24"/>
        </w:rPr>
        <w:t>.</w:t>
      </w:r>
      <w:r w:rsidR="000D523B" w:rsidRPr="006033FE">
        <w:rPr>
          <w:rFonts w:ascii="Times New Roman" w:hAnsi="Times New Roman" w:cs="Times New Roman"/>
          <w:b/>
          <w:sz w:val="24"/>
          <w:szCs w:val="24"/>
        </w:rPr>
        <w:tab/>
      </w:r>
      <w:r w:rsidR="000D523B">
        <w:rPr>
          <w:rFonts w:ascii="Times New Roman" w:hAnsi="Times New Roman" w:cs="Times New Roman"/>
          <w:b/>
          <w:sz w:val="24"/>
          <w:szCs w:val="24"/>
        </w:rPr>
        <w:t xml:space="preserve">Old </w:t>
      </w:r>
      <w:r w:rsidR="000D523B" w:rsidRPr="006033FE">
        <w:rPr>
          <w:rFonts w:ascii="Times New Roman" w:hAnsi="Times New Roman" w:cs="Times New Roman"/>
          <w:b/>
          <w:sz w:val="24"/>
          <w:szCs w:val="24"/>
        </w:rPr>
        <w:t xml:space="preserve">Business – SIR </w:t>
      </w:r>
      <w:r w:rsidR="00EB77FD">
        <w:rPr>
          <w:rFonts w:ascii="Times New Roman" w:hAnsi="Times New Roman" w:cs="Times New Roman"/>
          <w:b/>
          <w:sz w:val="24"/>
          <w:szCs w:val="24"/>
        </w:rPr>
        <w:t>Dan Weller</w:t>
      </w:r>
    </w:p>
    <w:p w14:paraId="4C582F27" w14:textId="77777777" w:rsidR="002A16B7" w:rsidRPr="002A16B7" w:rsidRDefault="001A19B4" w:rsidP="002A16B7">
      <w:pPr>
        <w:tabs>
          <w:tab w:val="left" w:pos="810"/>
        </w:tabs>
        <w:ind w:left="810"/>
        <w:rPr>
          <w:rFonts w:ascii="Times New Roman" w:hAnsi="Times New Roman" w:cs="Times New Roman"/>
          <w:sz w:val="24"/>
          <w:szCs w:val="24"/>
        </w:rPr>
      </w:pPr>
      <w:r>
        <w:rPr>
          <w:rFonts w:ascii="Times New Roman" w:hAnsi="Times New Roman" w:cs="Times New Roman"/>
          <w:sz w:val="24"/>
          <w:szCs w:val="24"/>
        </w:rPr>
        <w:t>None</w:t>
      </w:r>
    </w:p>
    <w:p w14:paraId="6E15D557" w14:textId="77777777" w:rsidR="00C16EB7" w:rsidRDefault="009E02C4" w:rsidP="007836BF">
      <w:pPr>
        <w:tabs>
          <w:tab w:val="left" w:pos="720"/>
        </w:tabs>
        <w:spacing w:after="240" w:line="240" w:lineRule="auto"/>
        <w:ind w:left="720" w:hanging="720"/>
        <w:rPr>
          <w:rFonts w:ascii="Times New Roman" w:hAnsi="Times New Roman" w:cs="Times New Roman"/>
          <w:b/>
          <w:sz w:val="24"/>
          <w:szCs w:val="24"/>
        </w:rPr>
      </w:pPr>
      <w:r>
        <w:rPr>
          <w:rFonts w:ascii="Times New Roman" w:hAnsi="Times New Roman" w:cs="Times New Roman"/>
          <w:b/>
          <w:sz w:val="24"/>
          <w:szCs w:val="24"/>
        </w:rPr>
        <w:t>I</w:t>
      </w:r>
      <w:r w:rsidR="009A3986">
        <w:rPr>
          <w:rFonts w:ascii="Times New Roman" w:hAnsi="Times New Roman" w:cs="Times New Roman"/>
          <w:b/>
          <w:sz w:val="24"/>
          <w:szCs w:val="24"/>
        </w:rPr>
        <w:t>X</w:t>
      </w:r>
      <w:r w:rsidR="002D363B">
        <w:rPr>
          <w:rFonts w:ascii="Times New Roman" w:hAnsi="Times New Roman" w:cs="Times New Roman"/>
          <w:b/>
          <w:sz w:val="24"/>
          <w:szCs w:val="24"/>
        </w:rPr>
        <w:t>.</w:t>
      </w:r>
      <w:r w:rsidR="002D363B">
        <w:rPr>
          <w:rFonts w:ascii="Times New Roman" w:hAnsi="Times New Roman" w:cs="Times New Roman"/>
          <w:b/>
          <w:sz w:val="24"/>
          <w:szCs w:val="24"/>
        </w:rPr>
        <w:tab/>
      </w:r>
      <w:r w:rsidR="00C16EB7" w:rsidRPr="006033FE">
        <w:rPr>
          <w:rFonts w:ascii="Times New Roman" w:hAnsi="Times New Roman" w:cs="Times New Roman"/>
          <w:b/>
          <w:sz w:val="24"/>
          <w:szCs w:val="24"/>
        </w:rPr>
        <w:t xml:space="preserve">Closing Remarks </w:t>
      </w:r>
      <w:r w:rsidR="00FE0E89">
        <w:rPr>
          <w:rFonts w:ascii="Times New Roman" w:hAnsi="Times New Roman" w:cs="Times New Roman"/>
          <w:b/>
          <w:sz w:val="24"/>
          <w:szCs w:val="24"/>
        </w:rPr>
        <w:t>–</w:t>
      </w:r>
      <w:r w:rsidR="00C16EB7" w:rsidRPr="006033FE">
        <w:rPr>
          <w:rFonts w:ascii="Times New Roman" w:hAnsi="Times New Roman" w:cs="Times New Roman"/>
          <w:b/>
          <w:sz w:val="24"/>
          <w:szCs w:val="24"/>
        </w:rPr>
        <w:t xml:space="preserve"> </w:t>
      </w:r>
      <w:r w:rsidR="00FE0E89">
        <w:rPr>
          <w:rFonts w:ascii="Times New Roman" w:hAnsi="Times New Roman" w:cs="Times New Roman"/>
          <w:b/>
          <w:sz w:val="24"/>
          <w:szCs w:val="24"/>
        </w:rPr>
        <w:t xml:space="preserve">Sir </w:t>
      </w:r>
      <w:r w:rsidR="00F4649F">
        <w:rPr>
          <w:rFonts w:ascii="Times New Roman" w:hAnsi="Times New Roman" w:cs="Times New Roman"/>
          <w:b/>
          <w:sz w:val="24"/>
          <w:szCs w:val="24"/>
        </w:rPr>
        <w:t>Dan Weller</w:t>
      </w:r>
    </w:p>
    <w:p w14:paraId="56A65334" w14:textId="77777777" w:rsidR="00C95D8D" w:rsidRDefault="000744D3" w:rsidP="00C62D69">
      <w:pPr>
        <w:tabs>
          <w:tab w:val="left" w:pos="720"/>
        </w:tabs>
        <w:ind w:left="720"/>
        <w:rPr>
          <w:rFonts w:ascii="Times New Roman" w:hAnsi="Times New Roman" w:cs="Times New Roman"/>
          <w:sz w:val="24"/>
          <w:szCs w:val="24"/>
        </w:rPr>
      </w:pPr>
      <w:r>
        <w:rPr>
          <w:rFonts w:ascii="Times New Roman" w:hAnsi="Times New Roman" w:cs="Times New Roman"/>
          <w:sz w:val="24"/>
          <w:szCs w:val="24"/>
        </w:rPr>
        <w:t>T</w:t>
      </w:r>
      <w:r w:rsidR="000D523B">
        <w:rPr>
          <w:rFonts w:ascii="Times New Roman" w:hAnsi="Times New Roman" w:cs="Times New Roman"/>
          <w:sz w:val="24"/>
          <w:szCs w:val="24"/>
        </w:rPr>
        <w:t xml:space="preserve">he </w:t>
      </w:r>
      <w:r w:rsidR="00D936AF" w:rsidRPr="00BA62BF">
        <w:rPr>
          <w:rFonts w:ascii="Times New Roman" w:hAnsi="Times New Roman" w:cs="Times New Roman"/>
          <w:sz w:val="24"/>
          <w:szCs w:val="24"/>
        </w:rPr>
        <w:t xml:space="preserve">next SIR Bowling Committee meeting </w:t>
      </w:r>
      <w:r w:rsidR="002C3D6A">
        <w:rPr>
          <w:rFonts w:ascii="Times New Roman" w:hAnsi="Times New Roman" w:cs="Times New Roman"/>
          <w:sz w:val="24"/>
          <w:szCs w:val="24"/>
        </w:rPr>
        <w:t xml:space="preserve">is </w:t>
      </w:r>
      <w:r w:rsidR="00EC2F10" w:rsidRPr="00F4649F">
        <w:rPr>
          <w:rFonts w:ascii="Times New Roman" w:hAnsi="Times New Roman" w:cs="Times New Roman"/>
          <w:sz w:val="24"/>
          <w:szCs w:val="24"/>
          <w:u w:val="single"/>
        </w:rPr>
        <w:t xml:space="preserve">tentatively </w:t>
      </w:r>
      <w:r w:rsidR="002C3D6A" w:rsidRPr="00F4649F">
        <w:rPr>
          <w:rFonts w:ascii="Times New Roman" w:hAnsi="Times New Roman" w:cs="Times New Roman"/>
          <w:sz w:val="24"/>
          <w:szCs w:val="24"/>
          <w:u w:val="single"/>
        </w:rPr>
        <w:t xml:space="preserve">scheduled </w:t>
      </w:r>
      <w:r w:rsidRPr="00F4649F">
        <w:rPr>
          <w:rFonts w:ascii="Times New Roman" w:hAnsi="Times New Roman" w:cs="Times New Roman"/>
          <w:sz w:val="24"/>
          <w:szCs w:val="24"/>
          <w:u w:val="single"/>
        </w:rPr>
        <w:t xml:space="preserve">for </w:t>
      </w:r>
      <w:r w:rsidR="00654C39">
        <w:rPr>
          <w:rFonts w:ascii="Times New Roman" w:hAnsi="Times New Roman" w:cs="Times New Roman"/>
          <w:sz w:val="24"/>
          <w:szCs w:val="24"/>
          <w:u w:val="single"/>
        </w:rPr>
        <w:t>10:00 AM</w:t>
      </w:r>
      <w:r w:rsidR="00B939AB" w:rsidRPr="00F4649F">
        <w:rPr>
          <w:rFonts w:ascii="Times New Roman" w:hAnsi="Times New Roman" w:cs="Times New Roman"/>
          <w:sz w:val="24"/>
          <w:szCs w:val="24"/>
          <w:u w:val="single"/>
        </w:rPr>
        <w:t xml:space="preserve">, </w:t>
      </w:r>
      <w:r w:rsidR="00F4649F" w:rsidRPr="00F4649F">
        <w:rPr>
          <w:rFonts w:ascii="Times New Roman" w:hAnsi="Times New Roman" w:cs="Times New Roman"/>
          <w:sz w:val="24"/>
          <w:szCs w:val="24"/>
          <w:u w:val="single"/>
        </w:rPr>
        <w:t>Saturday</w:t>
      </w:r>
      <w:r w:rsidR="00B939AB" w:rsidRPr="00F4649F">
        <w:rPr>
          <w:rFonts w:ascii="Times New Roman" w:hAnsi="Times New Roman" w:cs="Times New Roman"/>
          <w:sz w:val="24"/>
          <w:szCs w:val="24"/>
          <w:u w:val="single"/>
        </w:rPr>
        <w:t xml:space="preserve">, </w:t>
      </w:r>
      <w:r w:rsidR="001A19B4">
        <w:rPr>
          <w:rFonts w:ascii="Times New Roman" w:hAnsi="Times New Roman" w:cs="Times New Roman"/>
          <w:sz w:val="24"/>
          <w:szCs w:val="24"/>
          <w:u w:val="single"/>
        </w:rPr>
        <w:t>December 3</w:t>
      </w:r>
      <w:r w:rsidR="00B939AB" w:rsidRPr="00F4649F">
        <w:rPr>
          <w:rFonts w:ascii="Times New Roman" w:hAnsi="Times New Roman" w:cs="Times New Roman"/>
          <w:sz w:val="24"/>
          <w:szCs w:val="24"/>
          <w:u w:val="single"/>
        </w:rPr>
        <w:t>, 202</w:t>
      </w:r>
      <w:r w:rsidR="00F4649F" w:rsidRPr="00F4649F">
        <w:rPr>
          <w:rFonts w:ascii="Times New Roman" w:hAnsi="Times New Roman" w:cs="Times New Roman"/>
          <w:sz w:val="24"/>
          <w:szCs w:val="24"/>
          <w:u w:val="single"/>
        </w:rPr>
        <w:t>2</w:t>
      </w:r>
      <w:r w:rsidR="00B939AB">
        <w:rPr>
          <w:rFonts w:ascii="Times New Roman" w:hAnsi="Times New Roman" w:cs="Times New Roman"/>
          <w:sz w:val="24"/>
          <w:szCs w:val="24"/>
        </w:rPr>
        <w:t xml:space="preserve">.  The meeting will be conducted via Zoom.  SIR </w:t>
      </w:r>
      <w:r>
        <w:rPr>
          <w:rFonts w:ascii="Times New Roman" w:hAnsi="Times New Roman" w:cs="Times New Roman"/>
          <w:sz w:val="24"/>
          <w:szCs w:val="24"/>
        </w:rPr>
        <w:t xml:space="preserve">Weller will provide </w:t>
      </w:r>
      <w:r w:rsidR="009F6166">
        <w:rPr>
          <w:rFonts w:ascii="Times New Roman" w:hAnsi="Times New Roman" w:cs="Times New Roman"/>
          <w:sz w:val="24"/>
          <w:szCs w:val="24"/>
        </w:rPr>
        <w:t xml:space="preserve">all </w:t>
      </w:r>
      <w:r w:rsidR="002C3D6A">
        <w:rPr>
          <w:rFonts w:ascii="Times New Roman" w:hAnsi="Times New Roman" w:cs="Times New Roman"/>
          <w:sz w:val="24"/>
          <w:szCs w:val="24"/>
        </w:rPr>
        <w:t>invitees</w:t>
      </w:r>
      <w:r>
        <w:rPr>
          <w:rFonts w:ascii="Times New Roman" w:hAnsi="Times New Roman" w:cs="Times New Roman"/>
          <w:sz w:val="24"/>
          <w:szCs w:val="24"/>
        </w:rPr>
        <w:t xml:space="preserve"> </w:t>
      </w:r>
      <w:r w:rsidR="009F6166">
        <w:rPr>
          <w:rFonts w:ascii="Times New Roman" w:hAnsi="Times New Roman" w:cs="Times New Roman"/>
          <w:sz w:val="24"/>
          <w:szCs w:val="24"/>
        </w:rPr>
        <w:t>updates via email prior to the meeting.</w:t>
      </w:r>
    </w:p>
    <w:p w14:paraId="45D2E19C" w14:textId="77777777" w:rsidR="00824B31" w:rsidRDefault="00824B31" w:rsidP="00BA62BF">
      <w:pPr>
        <w:tabs>
          <w:tab w:val="left" w:pos="630"/>
        </w:tabs>
        <w:spacing w:after="240" w:line="240" w:lineRule="auto"/>
        <w:ind w:left="630" w:hanging="630"/>
        <w:rPr>
          <w:rFonts w:ascii="Times New Roman" w:hAnsi="Times New Roman" w:cs="Times New Roman"/>
          <w:b/>
          <w:sz w:val="24"/>
          <w:szCs w:val="24"/>
        </w:rPr>
      </w:pPr>
      <w:r w:rsidRPr="00F43F1D">
        <w:rPr>
          <w:rFonts w:ascii="Times New Roman" w:hAnsi="Times New Roman" w:cs="Times New Roman"/>
          <w:b/>
          <w:sz w:val="24"/>
          <w:szCs w:val="24"/>
        </w:rPr>
        <w:t>X</w:t>
      </w:r>
      <w:r w:rsidR="006A22B7">
        <w:rPr>
          <w:rFonts w:ascii="Times New Roman" w:hAnsi="Times New Roman" w:cs="Times New Roman"/>
          <w:b/>
          <w:sz w:val="24"/>
          <w:szCs w:val="24"/>
        </w:rPr>
        <w:t>I</w:t>
      </w:r>
      <w:r w:rsidRPr="00F43F1D">
        <w:rPr>
          <w:rFonts w:ascii="Times New Roman" w:hAnsi="Times New Roman" w:cs="Times New Roman"/>
          <w:b/>
          <w:sz w:val="24"/>
          <w:szCs w:val="24"/>
        </w:rPr>
        <w:t>.</w:t>
      </w:r>
      <w:r w:rsidRPr="00F43F1D">
        <w:rPr>
          <w:rFonts w:ascii="Times New Roman" w:hAnsi="Times New Roman" w:cs="Times New Roman"/>
          <w:b/>
          <w:sz w:val="24"/>
          <w:szCs w:val="24"/>
        </w:rPr>
        <w:tab/>
      </w:r>
      <w:r>
        <w:rPr>
          <w:rFonts w:ascii="Times New Roman" w:hAnsi="Times New Roman" w:cs="Times New Roman"/>
          <w:b/>
          <w:sz w:val="24"/>
          <w:szCs w:val="24"/>
        </w:rPr>
        <w:t>Meeting Adjournment</w:t>
      </w:r>
      <w:r w:rsidR="00EB77FD">
        <w:rPr>
          <w:rFonts w:ascii="Times New Roman" w:hAnsi="Times New Roman" w:cs="Times New Roman"/>
          <w:b/>
          <w:sz w:val="24"/>
          <w:szCs w:val="24"/>
        </w:rPr>
        <w:t xml:space="preserve"> – Sir Dan Weller</w:t>
      </w:r>
    </w:p>
    <w:p w14:paraId="4625F0D8" w14:textId="77777777" w:rsidR="00824B31" w:rsidRDefault="00824B31" w:rsidP="00824B31">
      <w:pPr>
        <w:spacing w:after="240" w:line="240" w:lineRule="auto"/>
        <w:ind w:left="630"/>
        <w:rPr>
          <w:rFonts w:ascii="Times New Roman" w:hAnsi="Times New Roman" w:cs="Times New Roman"/>
          <w:sz w:val="24"/>
          <w:szCs w:val="24"/>
        </w:rPr>
      </w:pPr>
      <w:r>
        <w:rPr>
          <w:rFonts w:ascii="Times New Roman" w:hAnsi="Times New Roman" w:cs="Times New Roman"/>
          <w:sz w:val="24"/>
          <w:szCs w:val="24"/>
        </w:rPr>
        <w:t xml:space="preserve">The meeting was adjourned at </w:t>
      </w:r>
      <w:r w:rsidR="00654C39">
        <w:rPr>
          <w:rFonts w:ascii="Times New Roman" w:hAnsi="Times New Roman" w:cs="Times New Roman"/>
          <w:sz w:val="24"/>
          <w:szCs w:val="24"/>
        </w:rPr>
        <w:t>11:</w:t>
      </w:r>
      <w:r w:rsidR="001A19B4">
        <w:rPr>
          <w:rFonts w:ascii="Times New Roman" w:hAnsi="Times New Roman" w:cs="Times New Roman"/>
          <w:sz w:val="24"/>
          <w:szCs w:val="24"/>
        </w:rPr>
        <w:t>18</w:t>
      </w:r>
      <w:r w:rsidR="00654C39">
        <w:rPr>
          <w:rFonts w:ascii="Times New Roman" w:hAnsi="Times New Roman" w:cs="Times New Roman"/>
          <w:sz w:val="24"/>
          <w:szCs w:val="24"/>
        </w:rPr>
        <w:t xml:space="preserve"> AM.</w:t>
      </w:r>
    </w:p>
    <w:p w14:paraId="389559C6" w14:textId="77777777" w:rsidR="00A83180" w:rsidRDefault="00A83180" w:rsidP="00486E2E">
      <w:pPr>
        <w:spacing w:after="120" w:line="240" w:lineRule="auto"/>
        <w:rPr>
          <w:rFonts w:ascii="Times New Roman" w:hAnsi="Times New Roman" w:cs="Times New Roman"/>
          <w:sz w:val="24"/>
          <w:szCs w:val="24"/>
        </w:rPr>
      </w:pPr>
    </w:p>
    <w:p w14:paraId="54A1C976" w14:textId="77777777" w:rsidR="00486E2E" w:rsidRPr="00486E2E" w:rsidRDefault="00486E2E" w:rsidP="00486E2E">
      <w:pPr>
        <w:spacing w:after="120" w:line="240" w:lineRule="auto"/>
        <w:rPr>
          <w:rFonts w:ascii="Times New Roman" w:hAnsi="Times New Roman" w:cs="Times New Roman"/>
          <w:sz w:val="24"/>
          <w:szCs w:val="24"/>
        </w:rPr>
      </w:pPr>
      <w:r w:rsidRPr="00486E2E">
        <w:rPr>
          <w:rFonts w:ascii="Times New Roman" w:hAnsi="Times New Roman" w:cs="Times New Roman"/>
          <w:sz w:val="24"/>
          <w:szCs w:val="24"/>
        </w:rPr>
        <w:t>Respectfully submitted by:</w:t>
      </w:r>
    </w:p>
    <w:p w14:paraId="5DBA871C" w14:textId="77777777" w:rsidR="00486E2E" w:rsidRDefault="00486E2E" w:rsidP="00486E2E">
      <w:pPr>
        <w:spacing w:after="120" w:line="240" w:lineRule="auto"/>
        <w:rPr>
          <w:rFonts w:ascii="Times New Roman" w:hAnsi="Times New Roman" w:cs="Times New Roman"/>
          <w:sz w:val="24"/>
          <w:szCs w:val="24"/>
        </w:rPr>
      </w:pPr>
      <w:r>
        <w:rPr>
          <w:rFonts w:ascii="Times New Roman" w:hAnsi="Times New Roman" w:cs="Times New Roman"/>
          <w:sz w:val="24"/>
          <w:szCs w:val="24"/>
        </w:rPr>
        <w:t>Gary Kaufmann</w:t>
      </w:r>
    </w:p>
    <w:p w14:paraId="57DE35CE" w14:textId="77777777" w:rsidR="00486E2E" w:rsidRDefault="00486E2E" w:rsidP="00486E2E">
      <w:pPr>
        <w:spacing w:after="120" w:line="240" w:lineRule="auto"/>
        <w:rPr>
          <w:rFonts w:ascii="Times New Roman" w:hAnsi="Times New Roman" w:cs="Times New Roman"/>
          <w:sz w:val="24"/>
          <w:szCs w:val="24"/>
        </w:rPr>
      </w:pPr>
      <w:r>
        <w:rPr>
          <w:rFonts w:ascii="Times New Roman" w:hAnsi="Times New Roman" w:cs="Times New Roman"/>
          <w:sz w:val="24"/>
          <w:szCs w:val="24"/>
        </w:rPr>
        <w:t>SIR State Bowling Committee Secretary</w:t>
      </w:r>
    </w:p>
    <w:sectPr w:rsidR="00486E2E" w:rsidSect="003E14E2">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AEFF" w14:textId="77777777" w:rsidR="00572234" w:rsidRDefault="00572234" w:rsidP="0025296E">
      <w:pPr>
        <w:spacing w:after="0" w:line="240" w:lineRule="auto"/>
      </w:pPr>
      <w:r>
        <w:separator/>
      </w:r>
    </w:p>
  </w:endnote>
  <w:endnote w:type="continuationSeparator" w:id="0">
    <w:p w14:paraId="52280576" w14:textId="77777777" w:rsidR="00572234" w:rsidRDefault="00572234" w:rsidP="00252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578392"/>
      <w:docPartObj>
        <w:docPartGallery w:val="Page Numbers (Bottom of Page)"/>
        <w:docPartUnique/>
      </w:docPartObj>
    </w:sdtPr>
    <w:sdtEndPr>
      <w:rPr>
        <w:rFonts w:ascii="Times New Roman" w:hAnsi="Times New Roman" w:cs="Times New Roman"/>
        <w:noProof/>
      </w:rPr>
    </w:sdtEndPr>
    <w:sdtContent>
      <w:p w14:paraId="72157082" w14:textId="77777777" w:rsidR="002A16B7" w:rsidRPr="003F3573" w:rsidRDefault="002A16B7">
        <w:pPr>
          <w:pStyle w:val="Footer"/>
          <w:jc w:val="center"/>
          <w:rPr>
            <w:rFonts w:ascii="Times New Roman" w:hAnsi="Times New Roman" w:cs="Times New Roman"/>
          </w:rPr>
        </w:pPr>
        <w:r w:rsidRPr="003F3573">
          <w:rPr>
            <w:rFonts w:ascii="Times New Roman" w:hAnsi="Times New Roman" w:cs="Times New Roman"/>
          </w:rPr>
          <w:fldChar w:fldCharType="begin"/>
        </w:r>
        <w:r w:rsidRPr="003F3573">
          <w:rPr>
            <w:rFonts w:ascii="Times New Roman" w:hAnsi="Times New Roman" w:cs="Times New Roman"/>
          </w:rPr>
          <w:instrText xml:space="preserve"> PAGE   \* MERGEFORMAT </w:instrText>
        </w:r>
        <w:r w:rsidRPr="003F3573">
          <w:rPr>
            <w:rFonts w:ascii="Times New Roman" w:hAnsi="Times New Roman" w:cs="Times New Roman"/>
          </w:rPr>
          <w:fldChar w:fldCharType="separate"/>
        </w:r>
        <w:r w:rsidR="00306C38">
          <w:rPr>
            <w:rFonts w:ascii="Times New Roman" w:hAnsi="Times New Roman" w:cs="Times New Roman"/>
            <w:noProof/>
          </w:rPr>
          <w:t>2</w:t>
        </w:r>
        <w:r w:rsidRPr="003F3573">
          <w:rPr>
            <w:rFonts w:ascii="Times New Roman" w:hAnsi="Times New Roman" w:cs="Times New Roman"/>
            <w:noProof/>
          </w:rPr>
          <w:fldChar w:fldCharType="end"/>
        </w:r>
        <w:r w:rsidRPr="003F3573">
          <w:rPr>
            <w:rFonts w:ascii="Times New Roman" w:hAnsi="Times New Roman" w:cs="Times New Roman"/>
            <w:noProof/>
          </w:rPr>
          <w:t xml:space="preserve"> of </w:t>
        </w:r>
        <w:r w:rsidR="009E02C4">
          <w:rPr>
            <w:rFonts w:ascii="Times New Roman" w:hAnsi="Times New Roman" w:cs="Times New Roman"/>
            <w:noProof/>
          </w:rPr>
          <w:t>3</w:t>
        </w:r>
      </w:p>
    </w:sdtContent>
  </w:sdt>
  <w:p w14:paraId="3B8A1B52" w14:textId="77777777" w:rsidR="002A16B7" w:rsidRDefault="002A1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D6838" w14:textId="77777777" w:rsidR="00572234" w:rsidRDefault="00572234" w:rsidP="0025296E">
      <w:pPr>
        <w:spacing w:after="0" w:line="240" w:lineRule="auto"/>
      </w:pPr>
      <w:r>
        <w:separator/>
      </w:r>
    </w:p>
  </w:footnote>
  <w:footnote w:type="continuationSeparator" w:id="0">
    <w:p w14:paraId="614FE58E" w14:textId="77777777" w:rsidR="00572234" w:rsidRDefault="00572234" w:rsidP="00252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C2770"/>
    <w:multiLevelType w:val="multilevel"/>
    <w:tmpl w:val="3AF6427E"/>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B9502E"/>
    <w:multiLevelType w:val="hybridMultilevel"/>
    <w:tmpl w:val="6554BE8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C8C6655"/>
    <w:multiLevelType w:val="hybridMultilevel"/>
    <w:tmpl w:val="094C128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1F19354C"/>
    <w:multiLevelType w:val="hybridMultilevel"/>
    <w:tmpl w:val="E7E4AC1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1FA82A15"/>
    <w:multiLevelType w:val="hybridMultilevel"/>
    <w:tmpl w:val="4C20BC30"/>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5" w15:restartNumberingAfterBreak="0">
    <w:nsid w:val="23D55934"/>
    <w:multiLevelType w:val="hybridMultilevel"/>
    <w:tmpl w:val="7DB2B15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30E61286"/>
    <w:multiLevelType w:val="hybridMultilevel"/>
    <w:tmpl w:val="8FA8C81C"/>
    <w:lvl w:ilvl="0" w:tplc="2FCE64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3D3CE2"/>
    <w:multiLevelType w:val="multilevel"/>
    <w:tmpl w:val="3AF6427E"/>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38D29A8"/>
    <w:multiLevelType w:val="hybridMultilevel"/>
    <w:tmpl w:val="AAD65DD6"/>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9" w15:restartNumberingAfterBreak="0">
    <w:nsid w:val="4CF62D76"/>
    <w:multiLevelType w:val="hybridMultilevel"/>
    <w:tmpl w:val="8BEA03E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507E3856"/>
    <w:multiLevelType w:val="hybridMultilevel"/>
    <w:tmpl w:val="167A9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2D20A2"/>
    <w:multiLevelType w:val="hybridMultilevel"/>
    <w:tmpl w:val="5AA4BD54"/>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2" w15:restartNumberingAfterBreak="0">
    <w:nsid w:val="60FE3171"/>
    <w:multiLevelType w:val="hybridMultilevel"/>
    <w:tmpl w:val="D10EB4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6CD3172A"/>
    <w:multiLevelType w:val="hybridMultilevel"/>
    <w:tmpl w:val="D35280C8"/>
    <w:lvl w:ilvl="0" w:tplc="04090017">
      <w:start w:val="1"/>
      <w:numFmt w:val="lowerLetter"/>
      <w:lvlText w:val="%1)"/>
      <w:lvlJc w:val="left"/>
      <w:pPr>
        <w:ind w:left="135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729E7718"/>
    <w:multiLevelType w:val="hybridMultilevel"/>
    <w:tmpl w:val="3F0AB5C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72DF22C8"/>
    <w:multiLevelType w:val="hybridMultilevel"/>
    <w:tmpl w:val="212855C4"/>
    <w:lvl w:ilvl="0" w:tplc="7D824838">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2257E2"/>
    <w:multiLevelType w:val="hybridMultilevel"/>
    <w:tmpl w:val="A15A6C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168834041">
    <w:abstractNumId w:val="0"/>
  </w:num>
  <w:num w:numId="2" w16cid:durableId="854881564">
    <w:abstractNumId w:val="7"/>
  </w:num>
  <w:num w:numId="3" w16cid:durableId="1680620097">
    <w:abstractNumId w:val="6"/>
  </w:num>
  <w:num w:numId="4" w16cid:durableId="1956252345">
    <w:abstractNumId w:val="4"/>
  </w:num>
  <w:num w:numId="5" w16cid:durableId="494994614">
    <w:abstractNumId w:val="8"/>
  </w:num>
  <w:num w:numId="6" w16cid:durableId="1273975031">
    <w:abstractNumId w:val="1"/>
  </w:num>
  <w:num w:numId="7" w16cid:durableId="1135871489">
    <w:abstractNumId w:val="11"/>
  </w:num>
  <w:num w:numId="8" w16cid:durableId="964198194">
    <w:abstractNumId w:val="16"/>
  </w:num>
  <w:num w:numId="9" w16cid:durableId="198706217">
    <w:abstractNumId w:val="12"/>
  </w:num>
  <w:num w:numId="10" w16cid:durableId="709843369">
    <w:abstractNumId w:val="13"/>
  </w:num>
  <w:num w:numId="11" w16cid:durableId="242421070">
    <w:abstractNumId w:val="2"/>
  </w:num>
  <w:num w:numId="12" w16cid:durableId="1765488964">
    <w:abstractNumId w:val="15"/>
  </w:num>
  <w:num w:numId="13" w16cid:durableId="1133984597">
    <w:abstractNumId w:val="5"/>
  </w:num>
  <w:num w:numId="14" w16cid:durableId="267347033">
    <w:abstractNumId w:val="10"/>
  </w:num>
  <w:num w:numId="15" w16cid:durableId="1013219006">
    <w:abstractNumId w:val="3"/>
  </w:num>
  <w:num w:numId="16" w16cid:durableId="93550384">
    <w:abstractNumId w:val="14"/>
  </w:num>
  <w:num w:numId="17" w16cid:durableId="8363877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6E"/>
    <w:rsid w:val="00010547"/>
    <w:rsid w:val="0002440B"/>
    <w:rsid w:val="00024B31"/>
    <w:rsid w:val="00033D40"/>
    <w:rsid w:val="00051312"/>
    <w:rsid w:val="00051D0D"/>
    <w:rsid w:val="00055C11"/>
    <w:rsid w:val="0005619D"/>
    <w:rsid w:val="00057427"/>
    <w:rsid w:val="0006417D"/>
    <w:rsid w:val="000648D4"/>
    <w:rsid w:val="00065294"/>
    <w:rsid w:val="00066016"/>
    <w:rsid w:val="00070D01"/>
    <w:rsid w:val="00071AE5"/>
    <w:rsid w:val="000744D3"/>
    <w:rsid w:val="000952DC"/>
    <w:rsid w:val="000A2F61"/>
    <w:rsid w:val="000A3B46"/>
    <w:rsid w:val="000A7DAB"/>
    <w:rsid w:val="000B3988"/>
    <w:rsid w:val="000B42C7"/>
    <w:rsid w:val="000C463F"/>
    <w:rsid w:val="000D0510"/>
    <w:rsid w:val="000D143A"/>
    <w:rsid w:val="000D4C1C"/>
    <w:rsid w:val="000D523B"/>
    <w:rsid w:val="000D739D"/>
    <w:rsid w:val="000E04A6"/>
    <w:rsid w:val="001014D2"/>
    <w:rsid w:val="00113452"/>
    <w:rsid w:val="0011405D"/>
    <w:rsid w:val="00117CC3"/>
    <w:rsid w:val="001235EE"/>
    <w:rsid w:val="00123CDE"/>
    <w:rsid w:val="001261AA"/>
    <w:rsid w:val="00131DB1"/>
    <w:rsid w:val="00142366"/>
    <w:rsid w:val="001425B9"/>
    <w:rsid w:val="00152532"/>
    <w:rsid w:val="00152596"/>
    <w:rsid w:val="00155ABE"/>
    <w:rsid w:val="00157BEF"/>
    <w:rsid w:val="001805F8"/>
    <w:rsid w:val="00183704"/>
    <w:rsid w:val="00184EE9"/>
    <w:rsid w:val="00196D8B"/>
    <w:rsid w:val="001971E1"/>
    <w:rsid w:val="001A19B4"/>
    <w:rsid w:val="001A315B"/>
    <w:rsid w:val="001A6294"/>
    <w:rsid w:val="001A62D1"/>
    <w:rsid w:val="001A7050"/>
    <w:rsid w:val="001B0660"/>
    <w:rsid w:val="001B2DF2"/>
    <w:rsid w:val="001B5DD3"/>
    <w:rsid w:val="001C362B"/>
    <w:rsid w:val="001C7FC3"/>
    <w:rsid w:val="001D05EA"/>
    <w:rsid w:val="001D3ACF"/>
    <w:rsid w:val="001D3F81"/>
    <w:rsid w:val="001D45DA"/>
    <w:rsid w:val="001D69A6"/>
    <w:rsid w:val="001E4117"/>
    <w:rsid w:val="001F4475"/>
    <w:rsid w:val="00201E07"/>
    <w:rsid w:val="0020367A"/>
    <w:rsid w:val="00207C87"/>
    <w:rsid w:val="00220F26"/>
    <w:rsid w:val="00222F22"/>
    <w:rsid w:val="002454C2"/>
    <w:rsid w:val="0025296E"/>
    <w:rsid w:val="002565FB"/>
    <w:rsid w:val="00263986"/>
    <w:rsid w:val="00266D58"/>
    <w:rsid w:val="00271F72"/>
    <w:rsid w:val="00275E09"/>
    <w:rsid w:val="00276B4D"/>
    <w:rsid w:val="002940C2"/>
    <w:rsid w:val="002A16B7"/>
    <w:rsid w:val="002A6691"/>
    <w:rsid w:val="002B243B"/>
    <w:rsid w:val="002B6597"/>
    <w:rsid w:val="002B6934"/>
    <w:rsid w:val="002C3D6A"/>
    <w:rsid w:val="002C3F97"/>
    <w:rsid w:val="002D0788"/>
    <w:rsid w:val="002D363B"/>
    <w:rsid w:val="002D38D7"/>
    <w:rsid w:val="002D3E53"/>
    <w:rsid w:val="002D79F8"/>
    <w:rsid w:val="002E0BB2"/>
    <w:rsid w:val="002E5305"/>
    <w:rsid w:val="002F2CE8"/>
    <w:rsid w:val="002F3FF1"/>
    <w:rsid w:val="00300D9B"/>
    <w:rsid w:val="00306C38"/>
    <w:rsid w:val="00306FB6"/>
    <w:rsid w:val="00312D09"/>
    <w:rsid w:val="00315D9C"/>
    <w:rsid w:val="00320E94"/>
    <w:rsid w:val="0032286B"/>
    <w:rsid w:val="00323EAD"/>
    <w:rsid w:val="00332537"/>
    <w:rsid w:val="00341F10"/>
    <w:rsid w:val="00351390"/>
    <w:rsid w:val="00355F67"/>
    <w:rsid w:val="003668DD"/>
    <w:rsid w:val="00367B0D"/>
    <w:rsid w:val="00372E05"/>
    <w:rsid w:val="00375DE8"/>
    <w:rsid w:val="003939B0"/>
    <w:rsid w:val="00395CB8"/>
    <w:rsid w:val="003A5B5F"/>
    <w:rsid w:val="003A6900"/>
    <w:rsid w:val="003B1559"/>
    <w:rsid w:val="003B3108"/>
    <w:rsid w:val="003B3DDD"/>
    <w:rsid w:val="003C0175"/>
    <w:rsid w:val="003E14E2"/>
    <w:rsid w:val="003F3573"/>
    <w:rsid w:val="003F5674"/>
    <w:rsid w:val="00400359"/>
    <w:rsid w:val="004034B6"/>
    <w:rsid w:val="004134D2"/>
    <w:rsid w:val="00422702"/>
    <w:rsid w:val="004278F4"/>
    <w:rsid w:val="00431881"/>
    <w:rsid w:val="004378B6"/>
    <w:rsid w:val="00476F88"/>
    <w:rsid w:val="004831C3"/>
    <w:rsid w:val="00486E2E"/>
    <w:rsid w:val="004904A5"/>
    <w:rsid w:val="00490A70"/>
    <w:rsid w:val="004A5A81"/>
    <w:rsid w:val="004B228B"/>
    <w:rsid w:val="004B3C40"/>
    <w:rsid w:val="004C1423"/>
    <w:rsid w:val="004D26EB"/>
    <w:rsid w:val="004E1B78"/>
    <w:rsid w:val="004E6425"/>
    <w:rsid w:val="004F2853"/>
    <w:rsid w:val="0050208C"/>
    <w:rsid w:val="00522349"/>
    <w:rsid w:val="00525116"/>
    <w:rsid w:val="00530BA4"/>
    <w:rsid w:val="00533603"/>
    <w:rsid w:val="00534AFA"/>
    <w:rsid w:val="005355A9"/>
    <w:rsid w:val="00537FFD"/>
    <w:rsid w:val="00540A27"/>
    <w:rsid w:val="00544F4D"/>
    <w:rsid w:val="00547180"/>
    <w:rsid w:val="005511CC"/>
    <w:rsid w:val="00561A7F"/>
    <w:rsid w:val="00572234"/>
    <w:rsid w:val="005740C7"/>
    <w:rsid w:val="00587BD6"/>
    <w:rsid w:val="00593D1C"/>
    <w:rsid w:val="00596A0B"/>
    <w:rsid w:val="00596D6E"/>
    <w:rsid w:val="00597E20"/>
    <w:rsid w:val="005A0585"/>
    <w:rsid w:val="005B2453"/>
    <w:rsid w:val="005C6EFC"/>
    <w:rsid w:val="005C7AA2"/>
    <w:rsid w:val="005D0F30"/>
    <w:rsid w:val="005D430F"/>
    <w:rsid w:val="005D54D0"/>
    <w:rsid w:val="005D7CB3"/>
    <w:rsid w:val="005E24A6"/>
    <w:rsid w:val="005F26C2"/>
    <w:rsid w:val="005F3B40"/>
    <w:rsid w:val="006033FE"/>
    <w:rsid w:val="006344A4"/>
    <w:rsid w:val="00636C36"/>
    <w:rsid w:val="00642EA1"/>
    <w:rsid w:val="006448F2"/>
    <w:rsid w:val="00654C39"/>
    <w:rsid w:val="006666F5"/>
    <w:rsid w:val="00682B49"/>
    <w:rsid w:val="00682DCC"/>
    <w:rsid w:val="00687A60"/>
    <w:rsid w:val="00691ABE"/>
    <w:rsid w:val="0069207A"/>
    <w:rsid w:val="00694C44"/>
    <w:rsid w:val="006A0B9E"/>
    <w:rsid w:val="006A22B7"/>
    <w:rsid w:val="006A371B"/>
    <w:rsid w:val="006A6A18"/>
    <w:rsid w:val="006A71CA"/>
    <w:rsid w:val="006A7716"/>
    <w:rsid w:val="006C0731"/>
    <w:rsid w:val="006C1348"/>
    <w:rsid w:val="006C2696"/>
    <w:rsid w:val="006D1FE5"/>
    <w:rsid w:val="006D3109"/>
    <w:rsid w:val="006E0C8F"/>
    <w:rsid w:val="006E3669"/>
    <w:rsid w:val="006E5592"/>
    <w:rsid w:val="006E7B3C"/>
    <w:rsid w:val="006F3F3D"/>
    <w:rsid w:val="007015A1"/>
    <w:rsid w:val="00702C73"/>
    <w:rsid w:val="0070700C"/>
    <w:rsid w:val="00711B49"/>
    <w:rsid w:val="00717EFB"/>
    <w:rsid w:val="0073162E"/>
    <w:rsid w:val="00731B66"/>
    <w:rsid w:val="00744C55"/>
    <w:rsid w:val="00744DEF"/>
    <w:rsid w:val="00746A94"/>
    <w:rsid w:val="007502DC"/>
    <w:rsid w:val="00766C40"/>
    <w:rsid w:val="0077536D"/>
    <w:rsid w:val="0077677F"/>
    <w:rsid w:val="00781879"/>
    <w:rsid w:val="007836BF"/>
    <w:rsid w:val="0078440F"/>
    <w:rsid w:val="00792A6F"/>
    <w:rsid w:val="00793C5A"/>
    <w:rsid w:val="007A30E9"/>
    <w:rsid w:val="007C5CDD"/>
    <w:rsid w:val="007C5D23"/>
    <w:rsid w:val="007D37F6"/>
    <w:rsid w:val="007D4661"/>
    <w:rsid w:val="007E04A5"/>
    <w:rsid w:val="007E0A12"/>
    <w:rsid w:val="007F1A74"/>
    <w:rsid w:val="007F407A"/>
    <w:rsid w:val="008028BC"/>
    <w:rsid w:val="00802BC9"/>
    <w:rsid w:val="00811018"/>
    <w:rsid w:val="00816FDE"/>
    <w:rsid w:val="0082049D"/>
    <w:rsid w:val="008235BC"/>
    <w:rsid w:val="008245E3"/>
    <w:rsid w:val="00824B31"/>
    <w:rsid w:val="00834313"/>
    <w:rsid w:val="00856545"/>
    <w:rsid w:val="0086334B"/>
    <w:rsid w:val="0086678A"/>
    <w:rsid w:val="00884E1B"/>
    <w:rsid w:val="00893042"/>
    <w:rsid w:val="00895AB8"/>
    <w:rsid w:val="00897C9F"/>
    <w:rsid w:val="008B117D"/>
    <w:rsid w:val="008B5399"/>
    <w:rsid w:val="008C0ADB"/>
    <w:rsid w:val="008C2328"/>
    <w:rsid w:val="008D1B1F"/>
    <w:rsid w:val="008D229C"/>
    <w:rsid w:val="008D2829"/>
    <w:rsid w:val="008D42F1"/>
    <w:rsid w:val="008D5022"/>
    <w:rsid w:val="008E4951"/>
    <w:rsid w:val="008E4ECB"/>
    <w:rsid w:val="008F139B"/>
    <w:rsid w:val="008F2CE2"/>
    <w:rsid w:val="008F58BE"/>
    <w:rsid w:val="00916ED8"/>
    <w:rsid w:val="00922353"/>
    <w:rsid w:val="0092298C"/>
    <w:rsid w:val="00933135"/>
    <w:rsid w:val="00940D0E"/>
    <w:rsid w:val="009457A9"/>
    <w:rsid w:val="00947DE1"/>
    <w:rsid w:val="009579A1"/>
    <w:rsid w:val="00961332"/>
    <w:rsid w:val="0096481F"/>
    <w:rsid w:val="009804F0"/>
    <w:rsid w:val="00981D91"/>
    <w:rsid w:val="00982113"/>
    <w:rsid w:val="009A3986"/>
    <w:rsid w:val="009A5796"/>
    <w:rsid w:val="009D5622"/>
    <w:rsid w:val="009D5950"/>
    <w:rsid w:val="009E02C4"/>
    <w:rsid w:val="009E1CEA"/>
    <w:rsid w:val="009F09EA"/>
    <w:rsid w:val="009F3B0B"/>
    <w:rsid w:val="009F6166"/>
    <w:rsid w:val="009F75A0"/>
    <w:rsid w:val="00A07475"/>
    <w:rsid w:val="00A116AA"/>
    <w:rsid w:val="00A257BB"/>
    <w:rsid w:val="00A31B33"/>
    <w:rsid w:val="00A32F2F"/>
    <w:rsid w:val="00A40814"/>
    <w:rsid w:val="00A5151B"/>
    <w:rsid w:val="00A607F9"/>
    <w:rsid w:val="00A62E55"/>
    <w:rsid w:val="00A641E7"/>
    <w:rsid w:val="00A67EB4"/>
    <w:rsid w:val="00A81B66"/>
    <w:rsid w:val="00A83180"/>
    <w:rsid w:val="00A95752"/>
    <w:rsid w:val="00A9745D"/>
    <w:rsid w:val="00AA1164"/>
    <w:rsid w:val="00AA450F"/>
    <w:rsid w:val="00AB137E"/>
    <w:rsid w:val="00AB13B8"/>
    <w:rsid w:val="00AC7166"/>
    <w:rsid w:val="00AD28BF"/>
    <w:rsid w:val="00AE22F0"/>
    <w:rsid w:val="00AE28C5"/>
    <w:rsid w:val="00AE2FB8"/>
    <w:rsid w:val="00AE3ACC"/>
    <w:rsid w:val="00AE4BC1"/>
    <w:rsid w:val="00B040E8"/>
    <w:rsid w:val="00B04387"/>
    <w:rsid w:val="00B1303A"/>
    <w:rsid w:val="00B23632"/>
    <w:rsid w:val="00B2612C"/>
    <w:rsid w:val="00B342B1"/>
    <w:rsid w:val="00B368E1"/>
    <w:rsid w:val="00B4621D"/>
    <w:rsid w:val="00B62316"/>
    <w:rsid w:val="00B62E46"/>
    <w:rsid w:val="00B67AEF"/>
    <w:rsid w:val="00B939AB"/>
    <w:rsid w:val="00B94721"/>
    <w:rsid w:val="00B9789C"/>
    <w:rsid w:val="00BA62BF"/>
    <w:rsid w:val="00BA6CE8"/>
    <w:rsid w:val="00BD2265"/>
    <w:rsid w:val="00BE68FC"/>
    <w:rsid w:val="00BF6AED"/>
    <w:rsid w:val="00C02335"/>
    <w:rsid w:val="00C03C3E"/>
    <w:rsid w:val="00C1420A"/>
    <w:rsid w:val="00C16EB7"/>
    <w:rsid w:val="00C17E64"/>
    <w:rsid w:val="00C232D0"/>
    <w:rsid w:val="00C3595E"/>
    <w:rsid w:val="00C36088"/>
    <w:rsid w:val="00C62D69"/>
    <w:rsid w:val="00C76D10"/>
    <w:rsid w:val="00C76DB6"/>
    <w:rsid w:val="00C77820"/>
    <w:rsid w:val="00C82BEF"/>
    <w:rsid w:val="00C907D4"/>
    <w:rsid w:val="00C93834"/>
    <w:rsid w:val="00C95D8D"/>
    <w:rsid w:val="00CA2715"/>
    <w:rsid w:val="00CA4659"/>
    <w:rsid w:val="00CC5F0C"/>
    <w:rsid w:val="00CD66EB"/>
    <w:rsid w:val="00CF122C"/>
    <w:rsid w:val="00CF32A1"/>
    <w:rsid w:val="00CF7C71"/>
    <w:rsid w:val="00D01949"/>
    <w:rsid w:val="00D22DDC"/>
    <w:rsid w:val="00D247E1"/>
    <w:rsid w:val="00D34096"/>
    <w:rsid w:val="00D419AC"/>
    <w:rsid w:val="00D44670"/>
    <w:rsid w:val="00D61164"/>
    <w:rsid w:val="00D63ECB"/>
    <w:rsid w:val="00D718E3"/>
    <w:rsid w:val="00D77CCC"/>
    <w:rsid w:val="00D84F26"/>
    <w:rsid w:val="00D93044"/>
    <w:rsid w:val="00D936AF"/>
    <w:rsid w:val="00DA25F0"/>
    <w:rsid w:val="00DA4972"/>
    <w:rsid w:val="00DC33F6"/>
    <w:rsid w:val="00DC3C93"/>
    <w:rsid w:val="00DD2D19"/>
    <w:rsid w:val="00DD5499"/>
    <w:rsid w:val="00DD6A22"/>
    <w:rsid w:val="00DE4DCD"/>
    <w:rsid w:val="00DE52E9"/>
    <w:rsid w:val="00DE580D"/>
    <w:rsid w:val="00E0262B"/>
    <w:rsid w:val="00E05FD4"/>
    <w:rsid w:val="00E10331"/>
    <w:rsid w:val="00E10BC4"/>
    <w:rsid w:val="00E135CC"/>
    <w:rsid w:val="00E31CB5"/>
    <w:rsid w:val="00E43CBF"/>
    <w:rsid w:val="00E5538A"/>
    <w:rsid w:val="00E55A34"/>
    <w:rsid w:val="00E57F6F"/>
    <w:rsid w:val="00E60720"/>
    <w:rsid w:val="00E64E07"/>
    <w:rsid w:val="00E66489"/>
    <w:rsid w:val="00E71423"/>
    <w:rsid w:val="00E716C2"/>
    <w:rsid w:val="00E77A3A"/>
    <w:rsid w:val="00E85B78"/>
    <w:rsid w:val="00E90CB5"/>
    <w:rsid w:val="00E922C9"/>
    <w:rsid w:val="00EA1E26"/>
    <w:rsid w:val="00EA3E42"/>
    <w:rsid w:val="00EA4092"/>
    <w:rsid w:val="00EB246B"/>
    <w:rsid w:val="00EB463F"/>
    <w:rsid w:val="00EB5ED1"/>
    <w:rsid w:val="00EB77FD"/>
    <w:rsid w:val="00EB7979"/>
    <w:rsid w:val="00EC2F10"/>
    <w:rsid w:val="00EC3359"/>
    <w:rsid w:val="00ED3282"/>
    <w:rsid w:val="00ED47FF"/>
    <w:rsid w:val="00EE6442"/>
    <w:rsid w:val="00EF4C27"/>
    <w:rsid w:val="00F409E6"/>
    <w:rsid w:val="00F40F99"/>
    <w:rsid w:val="00F43F1D"/>
    <w:rsid w:val="00F4621C"/>
    <w:rsid w:val="00F4649F"/>
    <w:rsid w:val="00F504FA"/>
    <w:rsid w:val="00F57203"/>
    <w:rsid w:val="00F6464C"/>
    <w:rsid w:val="00F64B03"/>
    <w:rsid w:val="00F65399"/>
    <w:rsid w:val="00F654CC"/>
    <w:rsid w:val="00F74F2D"/>
    <w:rsid w:val="00F760FD"/>
    <w:rsid w:val="00F9384F"/>
    <w:rsid w:val="00FA6E04"/>
    <w:rsid w:val="00FB0D9C"/>
    <w:rsid w:val="00FC0224"/>
    <w:rsid w:val="00FC2998"/>
    <w:rsid w:val="00FC5CD3"/>
    <w:rsid w:val="00FD1BE9"/>
    <w:rsid w:val="00FD4A6B"/>
    <w:rsid w:val="00FD7BEB"/>
    <w:rsid w:val="00FE04A4"/>
    <w:rsid w:val="00FE0E89"/>
    <w:rsid w:val="00FE11E9"/>
    <w:rsid w:val="00FE144F"/>
    <w:rsid w:val="00FE68D0"/>
    <w:rsid w:val="00F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6252B"/>
  <w15:docId w15:val="{9B01CF9D-F804-4C6C-9BDD-4D143322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96E"/>
    <w:rPr>
      <w:rFonts w:ascii="Tahoma" w:hAnsi="Tahoma" w:cs="Tahoma"/>
      <w:sz w:val="16"/>
      <w:szCs w:val="16"/>
    </w:rPr>
  </w:style>
  <w:style w:type="paragraph" w:styleId="Header">
    <w:name w:val="header"/>
    <w:basedOn w:val="Normal"/>
    <w:link w:val="HeaderChar"/>
    <w:uiPriority w:val="99"/>
    <w:unhideWhenUsed/>
    <w:rsid w:val="00252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96E"/>
  </w:style>
  <w:style w:type="paragraph" w:styleId="Footer">
    <w:name w:val="footer"/>
    <w:basedOn w:val="Normal"/>
    <w:link w:val="FooterChar"/>
    <w:uiPriority w:val="99"/>
    <w:unhideWhenUsed/>
    <w:rsid w:val="00252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96E"/>
  </w:style>
  <w:style w:type="paragraph" w:styleId="ListParagraph">
    <w:name w:val="List Paragraph"/>
    <w:basedOn w:val="Normal"/>
    <w:uiPriority w:val="34"/>
    <w:qFormat/>
    <w:rsid w:val="001A315B"/>
    <w:pPr>
      <w:ind w:left="720"/>
      <w:contextualSpacing/>
    </w:pPr>
  </w:style>
  <w:style w:type="character" w:styleId="Hyperlink">
    <w:name w:val="Hyperlink"/>
    <w:basedOn w:val="DefaultParagraphFont"/>
    <w:uiPriority w:val="99"/>
    <w:unhideWhenUsed/>
    <w:rsid w:val="009F3B0B"/>
    <w:rPr>
      <w:color w:val="0000FF" w:themeColor="hyperlink"/>
      <w:u w:val="single"/>
    </w:rPr>
  </w:style>
  <w:style w:type="table" w:styleId="TableGrid">
    <w:name w:val="Table Grid"/>
    <w:basedOn w:val="TableNormal"/>
    <w:uiPriority w:val="59"/>
    <w:rsid w:val="0026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FB885-369F-46A2-A3B9-9B385C50F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Kaufmann</dc:creator>
  <cp:lastModifiedBy>Dan Weller</cp:lastModifiedBy>
  <cp:revision>2</cp:revision>
  <cp:lastPrinted>2021-10-20T06:26:00Z</cp:lastPrinted>
  <dcterms:created xsi:type="dcterms:W3CDTF">2022-12-07T05:42:00Z</dcterms:created>
  <dcterms:modified xsi:type="dcterms:W3CDTF">2022-12-07T05:42:00Z</dcterms:modified>
</cp:coreProperties>
</file>